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5F441" w14:textId="416F0608" w:rsidR="001B5BAD" w:rsidRDefault="00B85C1F" w:rsidP="00D035B6">
      <w:pPr>
        <w:rPr>
          <w:b/>
        </w:rPr>
      </w:pPr>
      <w:r>
        <w:rPr>
          <w:b/>
        </w:rPr>
        <w:t xml:space="preserve">             </w:t>
      </w:r>
      <w:r w:rsidR="00D035B6">
        <w:tab/>
      </w:r>
      <w:r w:rsidR="00D035B6">
        <w:tab/>
      </w:r>
      <w:r w:rsidR="00D035B6">
        <w:tab/>
      </w:r>
      <w:r w:rsidR="00D035B6">
        <w:rPr>
          <w:b/>
        </w:rPr>
        <w:t xml:space="preserve">       </w:t>
      </w:r>
      <w:r w:rsidR="007356DB">
        <w:rPr>
          <w:b/>
        </w:rPr>
        <w:t xml:space="preserve">          </w:t>
      </w:r>
      <w:r w:rsidR="00D035B6">
        <w:rPr>
          <w:b/>
        </w:rPr>
        <w:t xml:space="preserve"> </w:t>
      </w:r>
      <w:r w:rsidR="001412E6">
        <w:rPr>
          <w:b/>
        </w:rPr>
        <w:t>FCS 390/590:  Adult Education</w:t>
      </w:r>
    </w:p>
    <w:p w14:paraId="6A897D4F" w14:textId="353BFB1D" w:rsidR="005D6A31" w:rsidRPr="00D035B6" w:rsidRDefault="00D035B6" w:rsidP="00D035B6">
      <w:pPr>
        <w:jc w:val="center"/>
        <w:rPr>
          <w:i/>
        </w:rPr>
      </w:pPr>
      <w:r w:rsidRPr="00D035B6">
        <w:rPr>
          <w:i/>
        </w:rPr>
        <w:t>Tentative Course Syllabus</w:t>
      </w:r>
      <w:r w:rsidR="005D6A31" w:rsidRPr="00D035B6">
        <w:rPr>
          <w:i/>
        </w:rPr>
        <w:t xml:space="preserve">.  I reserve the right to make </w:t>
      </w:r>
      <w:r w:rsidRPr="00D035B6">
        <w:rPr>
          <w:i/>
        </w:rPr>
        <w:t>necessary c</w:t>
      </w:r>
      <w:r w:rsidR="005D6A31" w:rsidRPr="00D035B6">
        <w:rPr>
          <w:i/>
        </w:rPr>
        <w:t xml:space="preserve">hanges </w:t>
      </w:r>
      <w:r w:rsidRPr="00D035B6">
        <w:rPr>
          <w:i/>
        </w:rPr>
        <w:t>through term.</w:t>
      </w:r>
    </w:p>
    <w:p w14:paraId="529304B9" w14:textId="77777777" w:rsidR="005D6A31" w:rsidRDefault="005D6A31" w:rsidP="005D6A31">
      <w:pPr>
        <w:ind w:left="1440" w:firstLine="720"/>
        <w:jc w:val="center"/>
        <w:rPr>
          <w:b/>
        </w:rPr>
      </w:pPr>
    </w:p>
    <w:p w14:paraId="0BE0403E" w14:textId="77777777" w:rsidR="000941CA" w:rsidRPr="00FC2744" w:rsidRDefault="000941CA" w:rsidP="000941CA">
      <w:r w:rsidRPr="00FC2744">
        <w:rPr>
          <w:b/>
        </w:rPr>
        <w:t>Instructor</w:t>
      </w:r>
      <w:r w:rsidRPr="00FC2744">
        <w:t>:</w:t>
      </w:r>
      <w:r w:rsidRPr="00FC2744">
        <w:tab/>
        <w:t>Dr. Sterling Wall</w:t>
      </w:r>
    </w:p>
    <w:p w14:paraId="350D3E13" w14:textId="77777777" w:rsidR="000941CA" w:rsidRPr="00FC2744" w:rsidRDefault="000941CA" w:rsidP="000941CA">
      <w:r w:rsidRPr="00FC2744">
        <w:rPr>
          <w:b/>
        </w:rPr>
        <w:t>Email</w:t>
      </w:r>
      <w:r w:rsidRPr="00FC2744">
        <w:t>:</w:t>
      </w:r>
      <w:r w:rsidRPr="00FC2744">
        <w:tab/>
      </w:r>
      <w:r w:rsidRPr="00FC2744">
        <w:tab/>
        <w:t>swall@uwsp.edu</w:t>
      </w:r>
      <w:r w:rsidRPr="00FC2744">
        <w:tab/>
      </w:r>
      <w:r w:rsidRPr="00FC2744">
        <w:tab/>
      </w:r>
      <w:r w:rsidRPr="00FC2744">
        <w:tab/>
      </w:r>
      <w:r w:rsidRPr="00FC2744">
        <w:tab/>
      </w:r>
    </w:p>
    <w:p w14:paraId="5813378B" w14:textId="77777777" w:rsidR="000941CA" w:rsidRPr="00FC2744" w:rsidRDefault="000941CA" w:rsidP="000941CA">
      <w:r w:rsidRPr="00FC2744">
        <w:rPr>
          <w:b/>
        </w:rPr>
        <w:t>Phone</w:t>
      </w:r>
      <w:r w:rsidRPr="00FC2744">
        <w:t>:</w:t>
      </w:r>
      <w:r w:rsidRPr="00FC2744">
        <w:tab/>
      </w:r>
      <w:r>
        <w:tab/>
      </w:r>
      <w:r w:rsidRPr="00FC2744">
        <w:t>715-346-4653</w:t>
      </w:r>
    </w:p>
    <w:p w14:paraId="7446A4C3" w14:textId="77777777" w:rsidR="000941CA" w:rsidRPr="00FC2744" w:rsidRDefault="000941CA" w:rsidP="000941CA">
      <w:r w:rsidRPr="00FC2744">
        <w:rPr>
          <w:b/>
        </w:rPr>
        <w:t>Office</w:t>
      </w:r>
      <w:r w:rsidRPr="00FC2744">
        <w:t>:</w:t>
      </w:r>
      <w:r w:rsidRPr="00FC2744">
        <w:tab/>
      </w:r>
      <w:r w:rsidRPr="00FC2744">
        <w:tab/>
      </w:r>
      <w:r>
        <w:t>207</w:t>
      </w:r>
      <w:r w:rsidRPr="00FC2744">
        <w:t xml:space="preserve"> CPS</w:t>
      </w:r>
    </w:p>
    <w:p w14:paraId="552BC1CD" w14:textId="77777777" w:rsidR="000941CA" w:rsidRDefault="000941CA" w:rsidP="000941CA">
      <w:r w:rsidRPr="00FC2744">
        <w:rPr>
          <w:b/>
        </w:rPr>
        <w:t>Office Hours</w:t>
      </w:r>
      <w:r w:rsidRPr="00FC2744">
        <w:t xml:space="preserve">: </w:t>
      </w:r>
      <w:r>
        <w:t>Mondays 12-1pm, Tues 10-11am, or by 24 Hour Advance Appointment</w:t>
      </w:r>
    </w:p>
    <w:p w14:paraId="2938A84E" w14:textId="77777777" w:rsidR="00367B3B" w:rsidRPr="00865BF0" w:rsidRDefault="00367B3B" w:rsidP="00367B3B">
      <w:pPr>
        <w:rPr>
          <w:b/>
          <w:bCs/>
          <w:sz w:val="16"/>
          <w:szCs w:val="16"/>
        </w:rPr>
      </w:pPr>
    </w:p>
    <w:p w14:paraId="60DC40BB" w14:textId="0E929205" w:rsidR="000941CA" w:rsidRDefault="000941CA" w:rsidP="000941CA">
      <w:pPr>
        <w:ind w:left="720" w:hanging="720"/>
        <w:rPr>
          <w:bCs/>
          <w:i/>
        </w:rPr>
      </w:pPr>
      <w:r w:rsidRPr="00FC2744">
        <w:rPr>
          <w:b/>
        </w:rPr>
        <w:t>T</w:t>
      </w:r>
      <w:r>
        <w:rPr>
          <w:b/>
        </w:rPr>
        <w:t xml:space="preserve">EXTS: </w:t>
      </w:r>
      <w:r>
        <w:rPr>
          <w:bCs/>
        </w:rPr>
        <w:t xml:space="preserve">Duncan, S. and Goddard, H. (2017). </w:t>
      </w:r>
      <w:r>
        <w:rPr>
          <w:bCs/>
          <w:i/>
        </w:rPr>
        <w:t xml:space="preserve">Family life education: Principles and practices for effective  </w:t>
      </w:r>
    </w:p>
    <w:p w14:paraId="7CAC2E75" w14:textId="77777777" w:rsidR="000941CA" w:rsidRDefault="000941CA" w:rsidP="000941CA">
      <w:pPr>
        <w:ind w:firstLine="720"/>
        <w:rPr>
          <w:b/>
          <w:bCs/>
        </w:rPr>
      </w:pPr>
      <w:r>
        <w:rPr>
          <w:bCs/>
          <w:i/>
        </w:rPr>
        <w:t xml:space="preserve">        outreach (3</w:t>
      </w:r>
      <w:r w:rsidRPr="006F1436">
        <w:rPr>
          <w:bCs/>
          <w:i/>
          <w:vertAlign w:val="superscript"/>
        </w:rPr>
        <w:t>rd</w:t>
      </w:r>
      <w:r>
        <w:rPr>
          <w:bCs/>
          <w:i/>
        </w:rPr>
        <w:t xml:space="preserve"> edition). </w:t>
      </w:r>
      <w:r>
        <w:rPr>
          <w:bCs/>
        </w:rPr>
        <w:t xml:space="preserve">Thousand Oaks, CA:  Sage Publications, Inc. </w:t>
      </w:r>
      <w:r w:rsidRPr="001754C3">
        <w:rPr>
          <w:b/>
          <w:bCs/>
        </w:rPr>
        <w:t>(Rental)</w:t>
      </w:r>
    </w:p>
    <w:p w14:paraId="26897AE7" w14:textId="00FAD024" w:rsidR="000941CA" w:rsidRDefault="000941CA" w:rsidP="00367B3B">
      <w:pPr>
        <w:rPr>
          <w:b/>
          <w:bCs/>
        </w:rPr>
      </w:pPr>
    </w:p>
    <w:p w14:paraId="3E13202B" w14:textId="77777777" w:rsidR="00103BDB" w:rsidRDefault="00103BDB" w:rsidP="00103BDB">
      <w:pPr>
        <w:ind w:left="720" w:hanging="720"/>
        <w:rPr>
          <w:b/>
        </w:rPr>
      </w:pPr>
      <w:r>
        <w:rPr>
          <w:b/>
        </w:rPr>
        <w:t>Key Questions:</w:t>
      </w:r>
    </w:p>
    <w:p w14:paraId="7EC5E9FF" w14:textId="77777777" w:rsidR="00103BDB" w:rsidRDefault="00103BDB" w:rsidP="00103BDB">
      <w:pPr>
        <w:numPr>
          <w:ilvl w:val="0"/>
          <w:numId w:val="7"/>
        </w:numPr>
      </w:pPr>
      <w:r>
        <w:t xml:space="preserve">What are the goals or </w:t>
      </w:r>
      <w:r w:rsidRPr="005D6A31">
        <w:rPr>
          <w:i/>
        </w:rPr>
        <w:t>desired outcomes</w:t>
      </w:r>
      <w:r>
        <w:t xml:space="preserve"> of adult education? Family Life Education?</w:t>
      </w:r>
    </w:p>
    <w:p w14:paraId="09AED207" w14:textId="77777777" w:rsidR="00103BDB" w:rsidRDefault="00103BDB" w:rsidP="00103BDB">
      <w:pPr>
        <w:numPr>
          <w:ilvl w:val="0"/>
          <w:numId w:val="7"/>
        </w:numPr>
      </w:pPr>
      <w:r>
        <w:t xml:space="preserve">What are the characteristics, needs, and </w:t>
      </w:r>
      <w:r w:rsidRPr="005D6A31">
        <w:rPr>
          <w:i/>
        </w:rPr>
        <w:t>concerns of adult learners</w:t>
      </w:r>
      <w:r>
        <w:t>?</w:t>
      </w:r>
    </w:p>
    <w:p w14:paraId="12BC09B9" w14:textId="77777777" w:rsidR="00103BDB" w:rsidRDefault="00103BDB" w:rsidP="00103BDB">
      <w:pPr>
        <w:numPr>
          <w:ilvl w:val="0"/>
          <w:numId w:val="7"/>
        </w:numPr>
      </w:pPr>
      <w:r>
        <w:t xml:space="preserve">In what ways do </w:t>
      </w:r>
      <w:proofErr w:type="gramStart"/>
      <w:r>
        <w:t>community based</w:t>
      </w:r>
      <w:proofErr w:type="gramEnd"/>
      <w:r>
        <w:t xml:space="preserve"> programs </w:t>
      </w:r>
      <w:r w:rsidRPr="005D6A31">
        <w:rPr>
          <w:i/>
        </w:rPr>
        <w:t>address the needs of adult learners</w:t>
      </w:r>
      <w:r>
        <w:t>? Families and children?</w:t>
      </w:r>
    </w:p>
    <w:p w14:paraId="52CDB401" w14:textId="77777777" w:rsidR="00103BDB" w:rsidRDefault="00103BDB" w:rsidP="00103BDB">
      <w:pPr>
        <w:numPr>
          <w:ilvl w:val="0"/>
          <w:numId w:val="7"/>
        </w:numPr>
      </w:pPr>
      <w:r>
        <w:t xml:space="preserve">What </w:t>
      </w:r>
      <w:r w:rsidRPr="005D6A31">
        <w:rPr>
          <w:i/>
        </w:rPr>
        <w:t>partnerships can be developed</w:t>
      </w:r>
      <w:r>
        <w:t xml:space="preserve"> with professionals who direct community-based programs serving families and children?</w:t>
      </w:r>
    </w:p>
    <w:p w14:paraId="387F743D" w14:textId="77777777" w:rsidR="00103BDB" w:rsidRDefault="00103BDB" w:rsidP="00103BDB">
      <w:pPr>
        <w:numPr>
          <w:ilvl w:val="0"/>
          <w:numId w:val="7"/>
        </w:numPr>
      </w:pPr>
      <w:r>
        <w:t xml:space="preserve">How are family life programs planned, organized, delivered, and evaluated to meet the needs of </w:t>
      </w:r>
      <w:r w:rsidRPr="005D6A31">
        <w:rPr>
          <w:i/>
        </w:rPr>
        <w:t>diverse audiences</w:t>
      </w:r>
      <w:r>
        <w:t>?</w:t>
      </w:r>
    </w:p>
    <w:p w14:paraId="0C9B14E4" w14:textId="77777777" w:rsidR="00103BDB" w:rsidRDefault="00103BDB" w:rsidP="00103BDB">
      <w:pPr>
        <w:numPr>
          <w:ilvl w:val="0"/>
          <w:numId w:val="7"/>
        </w:numPr>
      </w:pPr>
      <w:r>
        <w:t xml:space="preserve">What </w:t>
      </w:r>
      <w:r w:rsidRPr="005D6A31">
        <w:rPr>
          <w:i/>
        </w:rPr>
        <w:t>strategies are appropriate</w:t>
      </w:r>
      <w:r>
        <w:t xml:space="preserve"> for teaching in non-formal educational settings? </w:t>
      </w:r>
    </w:p>
    <w:p w14:paraId="347D224E" w14:textId="77777777" w:rsidR="00103BDB" w:rsidRDefault="00103BDB" w:rsidP="00103BDB">
      <w:pPr>
        <w:numPr>
          <w:ilvl w:val="0"/>
          <w:numId w:val="7"/>
        </w:numPr>
      </w:pPr>
      <w:r>
        <w:t xml:space="preserve">In what ways can </w:t>
      </w:r>
      <w:r w:rsidRPr="005D6A31">
        <w:rPr>
          <w:i/>
        </w:rPr>
        <w:t>technological tools</w:t>
      </w:r>
      <w:r>
        <w:t xml:space="preserve"> be used to enhance non-formal educational teaching/learning situations? </w:t>
      </w:r>
    </w:p>
    <w:p w14:paraId="3F99DC02" w14:textId="77777777" w:rsidR="00103BDB" w:rsidRDefault="00103BDB" w:rsidP="00103BDB">
      <w:pPr>
        <w:numPr>
          <w:ilvl w:val="0"/>
          <w:numId w:val="7"/>
        </w:numPr>
      </w:pPr>
      <w:r>
        <w:t xml:space="preserve">How does </w:t>
      </w:r>
      <w:r w:rsidRPr="005D6A31">
        <w:rPr>
          <w:i/>
        </w:rPr>
        <w:t>diversity within families, society</w:t>
      </w:r>
      <w:r>
        <w:t xml:space="preserve">, within groups and between groups affect learning for adults? </w:t>
      </w:r>
    </w:p>
    <w:p w14:paraId="0C9A121F" w14:textId="77777777" w:rsidR="00103BDB" w:rsidRDefault="00103BDB" w:rsidP="00103BDB">
      <w:pPr>
        <w:rPr>
          <w:b/>
        </w:rPr>
      </w:pPr>
    </w:p>
    <w:p w14:paraId="0DB5D721" w14:textId="77777777" w:rsidR="00103BDB" w:rsidRDefault="00103BDB" w:rsidP="00103BDB">
      <w:r>
        <w:rPr>
          <w:b/>
        </w:rPr>
        <w:t>Learning Outcomes:</w:t>
      </w:r>
      <w:r>
        <w:t xml:space="preserve">  </w:t>
      </w:r>
    </w:p>
    <w:p w14:paraId="140AB261" w14:textId="77777777" w:rsidR="00103BDB" w:rsidRDefault="00103BDB" w:rsidP="00103BDB">
      <w:r>
        <w:t>During or upon completion of this course participants will be able to:</w:t>
      </w:r>
    </w:p>
    <w:p w14:paraId="7969FF36" w14:textId="77777777" w:rsidR="00103BDB" w:rsidRDefault="00103BDB" w:rsidP="00103BDB">
      <w:pPr>
        <w:pStyle w:val="BodyTextIndent"/>
      </w:pPr>
      <w:r>
        <w:t>1.  describe ways in which community-based programs address the needs of adult learners</w:t>
      </w:r>
    </w:p>
    <w:p w14:paraId="7270C1DC" w14:textId="77777777" w:rsidR="00103BDB" w:rsidRDefault="00103BDB" w:rsidP="00103BDB">
      <w:pPr>
        <w:pStyle w:val="BodyTextIndent"/>
      </w:pPr>
      <w:r>
        <w:t>2.  analyze family life education programs within our community</w:t>
      </w:r>
    </w:p>
    <w:p w14:paraId="6ACA0FE0" w14:textId="77777777" w:rsidR="00103BDB" w:rsidRDefault="00103BDB" w:rsidP="00103BDB">
      <w:pPr>
        <w:pStyle w:val="BodyTextIndent"/>
      </w:pPr>
      <w:r>
        <w:t>3   utilize appropriate strategies for facilitating programs to meet the needs of diverse audiences</w:t>
      </w:r>
    </w:p>
    <w:p w14:paraId="64D0076C" w14:textId="77777777" w:rsidR="00103BDB" w:rsidRDefault="00103BDB" w:rsidP="00103BDB">
      <w:pPr>
        <w:pStyle w:val="BodyTextIndent"/>
      </w:pPr>
      <w:r>
        <w:t>4.  discuss the rationale/value of applying theory and research to practice</w:t>
      </w:r>
    </w:p>
    <w:p w14:paraId="1BB9AE9A" w14:textId="77777777" w:rsidR="00103BDB" w:rsidRDefault="00103BDB" w:rsidP="00103BDB">
      <w:pPr>
        <w:pStyle w:val="BodyTextIndent"/>
      </w:pPr>
      <w:r>
        <w:t>5.  develop a program design and evaluation tool for a specific population</w:t>
      </w:r>
    </w:p>
    <w:p w14:paraId="310F96A6" w14:textId="77777777" w:rsidR="00103BDB" w:rsidRDefault="00103BDB" w:rsidP="00367B3B">
      <w:pPr>
        <w:rPr>
          <w:b/>
          <w:bCs/>
        </w:rPr>
      </w:pPr>
    </w:p>
    <w:p w14:paraId="6FA0E28D" w14:textId="77777777" w:rsidR="00485C0D" w:rsidRDefault="00485C0D" w:rsidP="00485C0D">
      <w:pPr>
        <w:rPr>
          <w:bCs/>
        </w:rPr>
      </w:pPr>
      <w:bookmarkStart w:id="0" w:name="_Hlk81474228"/>
      <w:r>
        <w:rPr>
          <w:b/>
          <w:bCs/>
        </w:rPr>
        <w:t>EMAIL</w:t>
      </w:r>
      <w:r>
        <w:rPr>
          <w:bCs/>
        </w:rPr>
        <w:t xml:space="preserve"> is an official form of communication for this course. Students are expected to check their “UWSP” email once every 24 hours, M-F of the term. And to read all emails from instructor carefully.</w:t>
      </w:r>
    </w:p>
    <w:p w14:paraId="0A2021F4" w14:textId="77777777" w:rsidR="00485C0D" w:rsidRDefault="00485C0D" w:rsidP="00485C0D">
      <w:pPr>
        <w:rPr>
          <w:bCs/>
        </w:rPr>
      </w:pPr>
    </w:p>
    <w:p w14:paraId="0DC350B4" w14:textId="77777777" w:rsidR="00485C0D" w:rsidRDefault="00485C0D" w:rsidP="00485C0D">
      <w:pPr>
        <w:rPr>
          <w:bCs/>
        </w:rPr>
      </w:pPr>
      <w:r>
        <w:rPr>
          <w:b/>
        </w:rPr>
        <w:t xml:space="preserve">ZOOM </w:t>
      </w:r>
      <w:r>
        <w:rPr>
          <w:bCs/>
        </w:rPr>
        <w:t>Is the official course video/virtual program used to record/present. Students agree to download zoom.</w:t>
      </w:r>
    </w:p>
    <w:p w14:paraId="18FBD2AC" w14:textId="77777777" w:rsidR="00485C0D" w:rsidRDefault="00485C0D" w:rsidP="00485C0D">
      <w:pPr>
        <w:rPr>
          <w:b/>
        </w:rPr>
      </w:pPr>
    </w:p>
    <w:p w14:paraId="0FCDDCB1" w14:textId="77777777" w:rsidR="00485C0D" w:rsidRDefault="00485C0D" w:rsidP="00485C0D">
      <w:pPr>
        <w:rPr>
          <w:bCs/>
        </w:rPr>
      </w:pPr>
      <w:r>
        <w:rPr>
          <w:b/>
        </w:rPr>
        <w:t>VIDEO PERMISSION</w:t>
      </w:r>
      <w:r>
        <w:rPr>
          <w:bCs/>
        </w:rPr>
        <w:t xml:space="preserve"> Participation in this course grants permission of audio and video recordings that include students voice and image to be distributed to other class members and members of future classes by professor.</w:t>
      </w:r>
    </w:p>
    <w:p w14:paraId="67981B5C" w14:textId="77777777" w:rsidR="00485C0D" w:rsidRDefault="00485C0D" w:rsidP="00485C0D">
      <w:pPr>
        <w:rPr>
          <w:bCs/>
        </w:rPr>
      </w:pPr>
    </w:p>
    <w:p w14:paraId="515E86F1" w14:textId="77777777" w:rsidR="00485C0D" w:rsidRDefault="00485C0D" w:rsidP="00485C0D">
      <w:pPr>
        <w:rPr>
          <w:bCs/>
        </w:rPr>
      </w:pPr>
      <w:r>
        <w:rPr>
          <w:b/>
          <w:bCs/>
        </w:rPr>
        <w:t>COVID</w:t>
      </w:r>
      <w:r>
        <w:t xml:space="preserve"> </w:t>
      </w:r>
      <w:r>
        <w:rPr>
          <w:bCs/>
        </w:rPr>
        <w:t>Participation in the class indicates student will follow all UWSP mandates.</w:t>
      </w:r>
    </w:p>
    <w:p w14:paraId="5D918549" w14:textId="77777777" w:rsidR="006073B4" w:rsidRPr="004D4E17" w:rsidRDefault="006073B4" w:rsidP="006073B4">
      <w:pPr>
        <w:rPr>
          <w:b/>
        </w:rPr>
      </w:pPr>
    </w:p>
    <w:p w14:paraId="5C4B8982" w14:textId="77777777" w:rsidR="00485C0D" w:rsidRDefault="00485C0D" w:rsidP="00485C0D">
      <w:r w:rsidRPr="00FC2744">
        <w:rPr>
          <w:b/>
        </w:rPr>
        <w:t>STUDENTS WITH SPECIAL NEEDS</w:t>
      </w:r>
      <w:r w:rsidRPr="00FC2744">
        <w:t xml:space="preserve"> Any student needing special accommodations needs to contact the Office of Disability Services (715-346-3365) in the Student Services Center. Those students documented as eligible will be appropriately accommodated. If </w:t>
      </w:r>
      <w:r>
        <w:t>you have</w:t>
      </w:r>
      <w:r w:rsidRPr="00FC2744">
        <w:t xml:space="preserve"> concerns about passing this course, please see me.</w:t>
      </w:r>
    </w:p>
    <w:p w14:paraId="58E73424" w14:textId="77777777" w:rsidR="00485C0D" w:rsidRDefault="00485C0D" w:rsidP="00485C0D"/>
    <w:p w14:paraId="38C822D8" w14:textId="77777777" w:rsidR="00485C0D" w:rsidRDefault="00485C0D" w:rsidP="00485C0D">
      <w:r>
        <w:t>T</w:t>
      </w:r>
      <w:r w:rsidRPr="00743E19">
        <w:t>ypically</w:t>
      </w:r>
      <w:r>
        <w:t>, in most courses</w:t>
      </w:r>
      <w:r w:rsidRPr="00743E19">
        <w:t>, assignments are due 2-3 days later. Please note that assignments will almost always have 5-7 days to be completed</w:t>
      </w:r>
      <w:r>
        <w:t xml:space="preserve"> in this class</w:t>
      </w:r>
      <w:r w:rsidRPr="00743E19">
        <w:t xml:space="preserve">. This incorporates the extra time (48 hours) sometimes requested through disability services, sickness and special circumstances for those not documented through DATC. Special accommodations beyond that will need to demonstrate severe hardship </w:t>
      </w:r>
      <w:r w:rsidRPr="00637465">
        <w:rPr>
          <w:u w:val="single"/>
        </w:rPr>
        <w:t>for the entire 5-7 days</w:t>
      </w:r>
      <w:r w:rsidRPr="00743E19">
        <w:t xml:space="preserve"> to be considered for </w:t>
      </w:r>
      <w:r w:rsidRPr="00743E19">
        <w:lastRenderedPageBreak/>
        <w:t>more time. In other words, documented or not, use the extra flexible time built in up front, rather than waiting till the last possible minute to begin work risking realizing you needed more time, too late.</w:t>
      </w:r>
    </w:p>
    <w:p w14:paraId="70ED832B" w14:textId="77777777" w:rsidR="00485C0D" w:rsidRDefault="00485C0D" w:rsidP="00485C0D"/>
    <w:p w14:paraId="62CE0C7E" w14:textId="77777777" w:rsidR="00485C0D" w:rsidRDefault="00485C0D" w:rsidP="00485C0D">
      <w:r>
        <w:t xml:space="preserve">The Writing Lab in the Tutoring-Learning Center (TLC) offers free one-on-one help with papers for any class at any point in the writing process, from outlining to checking a completed paper before submission. The writing tutors are UWSP students who have done well in their classes and who are here to share their successful writing habits to help others succeed. Talking about writing projects always makes them better, and the tutors in the lab are eager to help. Call (715) 346-3568 for an appointment. </w:t>
      </w:r>
    </w:p>
    <w:p w14:paraId="15C231FD" w14:textId="77777777" w:rsidR="00485C0D" w:rsidRDefault="00485C0D" w:rsidP="00485C0D"/>
    <w:p w14:paraId="5604862F" w14:textId="77777777" w:rsidR="00485C0D" w:rsidRPr="001246FC" w:rsidRDefault="00485C0D" w:rsidP="00485C0D">
      <w:r>
        <w:rPr>
          <w:b/>
          <w:bCs/>
        </w:rPr>
        <w:t xml:space="preserve">ACADEMIC COACHING </w:t>
      </w:r>
      <w:r w:rsidRPr="001246FC">
        <w:t>If you feel you need help with any of the following skills</w:t>
      </w:r>
      <w:r w:rsidRPr="001246FC">
        <w:rPr>
          <w:b/>
          <w:bCs/>
        </w:rPr>
        <w:t>: time management strategies, note-taking, study skills, communication on campus, or preparing for mid-terms</w:t>
      </w:r>
      <w:r w:rsidRPr="001246FC">
        <w:t>, please consider scheduling an appointment with an Academic Coach on campus or virtually. They are here to help you be successful in your online courses when you feel you need extra support. Email Kari Van Den Elzen (</w:t>
      </w:r>
      <w:hyperlink r:id="rId7" w:history="1">
        <w:r w:rsidRPr="001246FC">
          <w:rPr>
            <w:rStyle w:val="Hyperlink"/>
          </w:rPr>
          <w:t>kvandene@uwsp.edu</w:t>
        </w:r>
      </w:hyperlink>
      <w:r w:rsidRPr="001246FC">
        <w:t>) to schedule an appointment or use the Navigate student app by selecting Tutoring Learning Center. You can meet as many times as you need. Coaches are also available to review campus technology platforms with you. (</w:t>
      </w:r>
      <w:r w:rsidRPr="001246FC">
        <w:rPr>
          <w:b/>
          <w:bCs/>
        </w:rPr>
        <w:t xml:space="preserve">Canvas, </w:t>
      </w:r>
      <w:proofErr w:type="spellStart"/>
      <w:r w:rsidRPr="001246FC">
        <w:rPr>
          <w:b/>
          <w:bCs/>
        </w:rPr>
        <w:t>AccesSPoint</w:t>
      </w:r>
      <w:proofErr w:type="spellEnd"/>
      <w:r w:rsidRPr="001246FC">
        <w:rPr>
          <w:b/>
          <w:bCs/>
        </w:rPr>
        <w:t>, Office 365, Navigate, etc.</w:t>
      </w:r>
      <w:r w:rsidRPr="001246FC">
        <w:t>)</w:t>
      </w:r>
    </w:p>
    <w:p w14:paraId="069C99A9" w14:textId="77777777" w:rsidR="00485C0D" w:rsidRDefault="00485C0D" w:rsidP="00485C0D"/>
    <w:p w14:paraId="40BFA10A" w14:textId="77777777" w:rsidR="00485C0D" w:rsidRDefault="00485C0D" w:rsidP="00485C0D">
      <w:r>
        <w:rPr>
          <w:b/>
          <w:bCs/>
        </w:rPr>
        <w:t xml:space="preserve">NAVIGATE STUDENT APP </w:t>
      </w:r>
      <w:r>
        <w:t>For those of you looking to connect with other students in the course for study groups, the Navigate student app has a feature called Study Buddies. Here, you can find a list of other students who have indicated they are interested in forming a study group. If you are the first, you will be sent notifications when other students join. You can select who you want to connect with and can leave the group at any time.</w:t>
      </w:r>
    </w:p>
    <w:p w14:paraId="1291E2C3" w14:textId="77777777" w:rsidR="00485C0D" w:rsidRDefault="00485C0D" w:rsidP="00485C0D">
      <w:r>
        <w:t xml:space="preserve"> </w:t>
      </w:r>
    </w:p>
    <w:p w14:paraId="01B51C6C" w14:textId="77777777" w:rsidR="00485C0D" w:rsidRDefault="00485C0D" w:rsidP="00485C0D">
      <w:r>
        <w:t>Additionally, the Navigate student app can help you with the following at UWSP:</w:t>
      </w:r>
    </w:p>
    <w:p w14:paraId="1C101CF3" w14:textId="77777777" w:rsidR="00485C0D" w:rsidRDefault="00485C0D" w:rsidP="00485C0D">
      <w:r>
        <w:t>•</w:t>
      </w:r>
      <w:r>
        <w:tab/>
        <w:t>Schedule appointments</w:t>
      </w:r>
    </w:p>
    <w:p w14:paraId="31335538" w14:textId="77777777" w:rsidR="00485C0D" w:rsidRDefault="00485C0D" w:rsidP="00485C0D">
      <w:r>
        <w:t>•</w:t>
      </w:r>
      <w:r>
        <w:tab/>
        <w:t>Remove Holds from your account</w:t>
      </w:r>
    </w:p>
    <w:p w14:paraId="19592601" w14:textId="77777777" w:rsidR="00485C0D" w:rsidRDefault="00485C0D" w:rsidP="00485C0D">
      <w:r>
        <w:t>•</w:t>
      </w:r>
      <w:r>
        <w:tab/>
        <w:t>Find important resources</w:t>
      </w:r>
    </w:p>
    <w:p w14:paraId="0C13B3FB" w14:textId="77777777" w:rsidR="00485C0D" w:rsidRDefault="00485C0D" w:rsidP="00485C0D">
      <w:r>
        <w:t>•</w:t>
      </w:r>
      <w:r>
        <w:tab/>
        <w:t>Learn of key dates and important to-dos on campus</w:t>
      </w:r>
    </w:p>
    <w:p w14:paraId="6AEC5FD3" w14:textId="77777777" w:rsidR="00485C0D" w:rsidRDefault="00485C0D" w:rsidP="00485C0D">
      <w:r>
        <w:t>•</w:t>
      </w:r>
      <w:r>
        <w:tab/>
        <w:t>View your class schedule with walking instructions to each building</w:t>
      </w:r>
    </w:p>
    <w:p w14:paraId="092511F9" w14:textId="77777777" w:rsidR="00485C0D" w:rsidRDefault="00485C0D" w:rsidP="00485C0D">
      <w:r>
        <w:t xml:space="preserve"> </w:t>
      </w:r>
    </w:p>
    <w:p w14:paraId="6E2F3BB8" w14:textId="77777777" w:rsidR="00485C0D" w:rsidRDefault="00485C0D" w:rsidP="00485C0D">
      <w:r>
        <w:t xml:space="preserve">Accessing the Navigate student app: For students who have already downloaded the Navigate smart phone app, choose the Study Buddies icon, and a full list of your courses will appear. Each section shows how many buddies are in the group. The free Navigate app is available to download from any mobile operating system. For students without a smart device, a desktop version of the app is available here:  </w:t>
      </w:r>
      <w:hyperlink r:id="rId8" w:history="1">
        <w:r w:rsidRPr="00D879F7">
          <w:rPr>
            <w:rStyle w:val="Hyperlink"/>
          </w:rPr>
          <w:t>https://uwsp.navigate.eab.com/app</w:t>
        </w:r>
      </w:hyperlink>
      <w:r>
        <w:t xml:space="preserve"> </w:t>
      </w:r>
    </w:p>
    <w:p w14:paraId="68C99613" w14:textId="77777777" w:rsidR="006073B4" w:rsidRPr="004D4E17" w:rsidRDefault="006073B4" w:rsidP="006073B4">
      <w:pPr>
        <w:rPr>
          <w:b/>
        </w:rPr>
      </w:pPr>
    </w:p>
    <w:p w14:paraId="188F370A" w14:textId="77777777" w:rsidR="006073B4" w:rsidRPr="004D4E17" w:rsidRDefault="006073B4" w:rsidP="006073B4">
      <w:r w:rsidRPr="004D4E17">
        <w:rPr>
          <w:b/>
        </w:rPr>
        <w:t>HONESTY CODE</w:t>
      </w:r>
      <w:r w:rsidRPr="004D4E17">
        <w:t xml:space="preserve"> Academic honesty will be regulated according to the University of Wisconsin - Stevens Point Communal Bill of Rights and Responsibilities (Chapter UWSP 14). All violations will be reported, no exceptions.</w:t>
      </w:r>
    </w:p>
    <w:p w14:paraId="493F2FD5" w14:textId="77777777" w:rsidR="006073B4" w:rsidRPr="004D4E17" w:rsidRDefault="006073B4" w:rsidP="006073B4"/>
    <w:p w14:paraId="181AD6DF" w14:textId="77777777" w:rsidR="006073B4" w:rsidRPr="004D4E17" w:rsidRDefault="006073B4" w:rsidP="006073B4">
      <w:pPr>
        <w:rPr>
          <w:bCs/>
        </w:rPr>
      </w:pPr>
      <w:r w:rsidRPr="004D4E17">
        <w:rPr>
          <w:b/>
        </w:rPr>
        <w:t xml:space="preserve">PROPRIETARY MATERIAL </w:t>
      </w:r>
      <w:r w:rsidRPr="004D4E17">
        <w:rPr>
          <w:bCs/>
        </w:rPr>
        <w:t>All material, lectures, emails, handouts, audio/video copies of the professor or by the professor whether on students own or other devices are property of the professor and may not be shared or distributed to anyone or through any medium without the express written consent of the professor, offenses subject to prosecution.</w:t>
      </w:r>
    </w:p>
    <w:p w14:paraId="58B1F058" w14:textId="77777777" w:rsidR="006073B4" w:rsidRPr="004D4E17" w:rsidRDefault="006073B4" w:rsidP="006073B4">
      <w:pPr>
        <w:rPr>
          <w:b/>
        </w:rPr>
      </w:pPr>
    </w:p>
    <w:p w14:paraId="3D5E36D0" w14:textId="77777777" w:rsidR="006073B4" w:rsidRPr="004D4E17" w:rsidRDefault="006073B4" w:rsidP="006073B4">
      <w:bookmarkStart w:id="1" w:name="_Hlk62447206"/>
      <w:r w:rsidRPr="004D4E17">
        <w:rPr>
          <w:b/>
        </w:rPr>
        <w:t>ATTENDANCE</w:t>
      </w:r>
      <w:r w:rsidRPr="004D4E17">
        <w:t xml:space="preserve"> The University expects that students will attend </w:t>
      </w:r>
      <w:proofErr w:type="gramStart"/>
      <w:r w:rsidRPr="004D4E17">
        <w:t>all of</w:t>
      </w:r>
      <w:proofErr w:type="gramEnd"/>
      <w:r w:rsidRPr="004D4E17">
        <w:t xml:space="preserve"> their classes. Additionally, in the event of in class or take-home assignments, activities, quizzes, worksheets, or extra credit opportunities, one would need to be present to receive credit. Students are responsible for all in class or 24-hour advance email announcements. Those attending class physically are expected to be attentive and not distract their peers. Snow – if SPASH (local high school) is cancelled, check email for online assignment. All exceptions to the attendance policy must be documented in writing.</w:t>
      </w:r>
      <w:r>
        <w:t xml:space="preserve"> Students regularly missing class for work or conflicting classes need to clear with instructor up front.</w:t>
      </w:r>
      <w:r w:rsidRPr="004D4E17">
        <w:t xml:space="preserve"> </w:t>
      </w:r>
      <w:proofErr w:type="gramStart"/>
      <w:r w:rsidRPr="004D4E17">
        <w:t>ANY and ALL</w:t>
      </w:r>
      <w:proofErr w:type="gramEnd"/>
      <w:r w:rsidRPr="004D4E17">
        <w:t xml:space="preserve"> students physically attending class agree to abide by UWSP mask</w:t>
      </w:r>
      <w:r>
        <w:t xml:space="preserve"> and other Covid19 policies.</w:t>
      </w:r>
    </w:p>
    <w:bookmarkEnd w:id="1"/>
    <w:p w14:paraId="6269910B" w14:textId="77777777" w:rsidR="006073B4" w:rsidRPr="004D4E17" w:rsidRDefault="006073B4" w:rsidP="006073B4">
      <w:pPr>
        <w:rPr>
          <w:b/>
        </w:rPr>
      </w:pPr>
    </w:p>
    <w:p w14:paraId="7F0B9F6F" w14:textId="77777777" w:rsidR="00103BDB" w:rsidRPr="004D4E17" w:rsidRDefault="00103BDB" w:rsidP="00103BDB">
      <w:bookmarkStart w:id="2" w:name="_Hlk62447237"/>
      <w:r w:rsidRPr="004D4E17">
        <w:rPr>
          <w:b/>
        </w:rPr>
        <w:t>QUIZZES</w:t>
      </w:r>
      <w:r w:rsidRPr="004D4E17">
        <w:t xml:space="preserve"> There will be </w:t>
      </w:r>
      <w:r>
        <w:t>chapter quizzes</w:t>
      </w:r>
      <w:r w:rsidRPr="004D4E17">
        <w:t>. Quizzes may cover material from all information presented for this class including, but not limited to, lectures, readings, videos, etc. So be sure to pay attention to ALL material.</w:t>
      </w:r>
    </w:p>
    <w:p w14:paraId="7BF054E4" w14:textId="77777777" w:rsidR="00103BDB" w:rsidRPr="004D4E17" w:rsidRDefault="00103BDB" w:rsidP="00103BDB">
      <w:pPr>
        <w:rPr>
          <w:b/>
        </w:rPr>
      </w:pPr>
    </w:p>
    <w:p w14:paraId="4DF59A80" w14:textId="77777777" w:rsidR="00103BDB" w:rsidRPr="004D4E17" w:rsidRDefault="00103BDB" w:rsidP="00103BDB">
      <w:r w:rsidRPr="004D4E17">
        <w:rPr>
          <w:b/>
        </w:rPr>
        <w:t>MISSED QUIZZES</w:t>
      </w:r>
      <w:r w:rsidRPr="004D4E17">
        <w:t xml:space="preserve"> The only reason that make up quizzes are given is if both of the following apply: a) you have a university approved excuse for the missed quiz and b) acceptable verification for missing each quiz was submitted within one week of the quiz in question. If you miss a quiz or an assignment because you were in jail, you will be allowed to make up the work under the stipulation that credit will be given pending your trial verdict: Guilty = no credit, Not Guilty = credit.</w:t>
      </w:r>
    </w:p>
    <w:p w14:paraId="6234FB16" w14:textId="77777777" w:rsidR="00103BDB" w:rsidRPr="004D4E17" w:rsidRDefault="00103BDB" w:rsidP="00103BDB">
      <w:pPr>
        <w:rPr>
          <w:b/>
        </w:rPr>
      </w:pPr>
    </w:p>
    <w:p w14:paraId="25916BFC" w14:textId="77777777" w:rsidR="00103BDB" w:rsidRPr="004D4E17" w:rsidRDefault="00103BDB" w:rsidP="00103BDB">
      <w:r w:rsidRPr="004D4E17">
        <w:rPr>
          <w:b/>
        </w:rPr>
        <w:t>TEST/QUIZ ITEM PROTEST</w:t>
      </w:r>
      <w:r w:rsidRPr="004D4E17">
        <w:t xml:space="preserve"> Any student wishing to protest a test item must do so, in writing, within one week of the time that the test grades are posted. In your protest make direct reference to the answer that you feel is correct (</w:t>
      </w:r>
      <w:proofErr w:type="gramStart"/>
      <w:r w:rsidRPr="004D4E17">
        <w:t>i.e.</w:t>
      </w:r>
      <w:proofErr w:type="gramEnd"/>
      <w:r w:rsidRPr="004D4E17">
        <w:t xml:space="preserve"> reference, page#, and quote). A response will be given to you by end of semester.</w:t>
      </w:r>
    </w:p>
    <w:bookmarkEnd w:id="2"/>
    <w:p w14:paraId="56E87917" w14:textId="77777777" w:rsidR="00103BDB" w:rsidRPr="004D4E17" w:rsidRDefault="00103BDB" w:rsidP="00103BDB">
      <w:pPr>
        <w:rPr>
          <w:b/>
        </w:rPr>
      </w:pPr>
    </w:p>
    <w:p w14:paraId="2F7A3954" w14:textId="77777777" w:rsidR="00103BDB" w:rsidRDefault="00103BDB" w:rsidP="00103BDB">
      <w:r w:rsidRPr="004D4E17">
        <w:rPr>
          <w:b/>
        </w:rPr>
        <w:t xml:space="preserve">COMMON COURTESY </w:t>
      </w:r>
      <w:r w:rsidRPr="004D4E17">
        <w:t xml:space="preserve">Cell phones/electronics need to be turned off during class. </w:t>
      </w:r>
      <w:r>
        <w:t>Disruption</w:t>
      </w:r>
      <w:r w:rsidRPr="004D4E17">
        <w:t xml:space="preserve"> of class may result in </w:t>
      </w:r>
      <w:r>
        <w:t xml:space="preserve">a </w:t>
      </w:r>
      <w:r w:rsidRPr="004D4E17">
        <w:t>lower final course grade. Use theatre voices.</w:t>
      </w:r>
      <w:bookmarkEnd w:id="0"/>
    </w:p>
    <w:p w14:paraId="7EF61A69" w14:textId="77777777" w:rsidR="00103BDB" w:rsidRDefault="00103BDB" w:rsidP="00103BDB"/>
    <w:p w14:paraId="4260389D" w14:textId="77777777" w:rsidR="00103BDB" w:rsidRPr="004D4E17" w:rsidRDefault="00103BDB" w:rsidP="00103BDB">
      <w:r w:rsidRPr="004D4E17">
        <w:rPr>
          <w:b/>
        </w:rPr>
        <w:t xml:space="preserve">ASSIGNMENTS </w:t>
      </w:r>
      <w:r w:rsidRPr="004D4E17">
        <w:t>will be announced in class and completed in class or at home, depending on the nature of the project. Late assignments will lose 10% for each day late beginning immediately at the time/day due.</w:t>
      </w:r>
    </w:p>
    <w:p w14:paraId="0068AC4A" w14:textId="77777777" w:rsidR="00103BDB" w:rsidRPr="004D4E17" w:rsidRDefault="00103BDB" w:rsidP="00103BDB"/>
    <w:p w14:paraId="4AA650C6" w14:textId="77777777" w:rsidR="00103BDB" w:rsidRPr="004D4E17" w:rsidRDefault="00103BDB" w:rsidP="00103BDB">
      <w:r w:rsidRPr="004D4E17">
        <w:rPr>
          <w:b/>
        </w:rPr>
        <w:t>GRADUATE COURSE CREDIT</w:t>
      </w:r>
      <w:r w:rsidRPr="004D4E17">
        <w:t xml:space="preserve"> Graduate students will be expected to participate in all activities, including the personal project, with the exception that graduate work will be expected to use primary literature sources for their work. See instructor to discuss the scope and focus of your individual graduate level research project.</w:t>
      </w:r>
    </w:p>
    <w:p w14:paraId="6975971E" w14:textId="2908C9E7" w:rsidR="00103BDB" w:rsidRDefault="00103BDB" w:rsidP="00103BDB"/>
    <w:p w14:paraId="31969913" w14:textId="77777777" w:rsidR="00485C0D" w:rsidRDefault="00485C0D" w:rsidP="00485C0D">
      <w:pPr>
        <w:rPr>
          <w:b/>
        </w:rPr>
      </w:pPr>
      <w:r>
        <w:rPr>
          <w:b/>
        </w:rPr>
        <w:t xml:space="preserve">Professional Development. </w:t>
      </w:r>
      <w:r>
        <w:rPr>
          <w:bCs/>
        </w:rPr>
        <w:t>As a unit in the College of Professional Studies, we are to prepare students for the professional world. A primary method for connecting students with their profession is by encouraging membership and active participation in the professional organizations central to the field of family studies. Thus, 50 points of professional development in this course will be earned by a combination of the following activities. All points should NOT be from the same type of activity. Summary report due end of term:</w:t>
      </w:r>
    </w:p>
    <w:p w14:paraId="797B30BC" w14:textId="77777777" w:rsidR="00485C0D" w:rsidRDefault="00485C0D" w:rsidP="00485C0D">
      <w:pPr>
        <w:ind w:left="900"/>
        <w:rPr>
          <w:sz w:val="16"/>
          <w:szCs w:val="16"/>
        </w:rPr>
      </w:pPr>
    </w:p>
    <w:p w14:paraId="06099D67" w14:textId="77777777" w:rsidR="00485C0D" w:rsidRDefault="00485C0D" w:rsidP="00485C0D">
      <w:pPr>
        <w:ind w:firstLine="540"/>
        <w:rPr>
          <w:sz w:val="20"/>
          <w:szCs w:val="20"/>
        </w:rPr>
      </w:pPr>
      <w:r>
        <w:rPr>
          <w:sz w:val="20"/>
          <w:szCs w:val="20"/>
          <w:u w:val="single"/>
        </w:rPr>
        <w:t>Points</w:t>
      </w:r>
      <w:r>
        <w:rPr>
          <w:sz w:val="20"/>
          <w:szCs w:val="20"/>
        </w:rPr>
        <w:tab/>
      </w:r>
      <w:r>
        <w:rPr>
          <w:sz w:val="20"/>
          <w:szCs w:val="20"/>
          <w:u w:val="single"/>
        </w:rPr>
        <w:t>Action</w:t>
      </w:r>
    </w:p>
    <w:p w14:paraId="39E82AB2" w14:textId="77777777" w:rsidR="00485C0D" w:rsidRDefault="00485C0D" w:rsidP="00485C0D">
      <w:pPr>
        <w:ind w:firstLine="540"/>
        <w:rPr>
          <w:sz w:val="20"/>
          <w:szCs w:val="20"/>
        </w:rPr>
      </w:pPr>
      <w:r>
        <w:rPr>
          <w:sz w:val="20"/>
          <w:szCs w:val="20"/>
        </w:rPr>
        <w:t>20</w:t>
      </w:r>
      <w:r>
        <w:rPr>
          <w:sz w:val="20"/>
          <w:szCs w:val="20"/>
        </w:rPr>
        <w:tab/>
        <w:t>Current membership in National/State organization (</w:t>
      </w:r>
      <w:proofErr w:type="gramStart"/>
      <w:r>
        <w:rPr>
          <w:sz w:val="20"/>
          <w:szCs w:val="20"/>
        </w:rPr>
        <w:t>e.g.</w:t>
      </w:r>
      <w:proofErr w:type="gramEnd"/>
      <w:r>
        <w:rPr>
          <w:sz w:val="20"/>
          <w:szCs w:val="20"/>
        </w:rPr>
        <w:t xml:space="preserve"> AAFCS/NCFR/ACTE/WICFR/ACLP)</w:t>
      </w:r>
    </w:p>
    <w:p w14:paraId="1ABAC3EF" w14:textId="77777777" w:rsidR="00485C0D" w:rsidRDefault="00485C0D" w:rsidP="00485C0D">
      <w:pPr>
        <w:ind w:firstLine="540"/>
        <w:rPr>
          <w:sz w:val="20"/>
          <w:szCs w:val="20"/>
        </w:rPr>
      </w:pPr>
      <w:r>
        <w:rPr>
          <w:sz w:val="20"/>
          <w:szCs w:val="20"/>
        </w:rPr>
        <w:t>20</w:t>
      </w:r>
      <w:r>
        <w:rPr>
          <w:sz w:val="20"/>
          <w:szCs w:val="20"/>
        </w:rPr>
        <w:tab/>
        <w:t>Participation in a National Conference (</w:t>
      </w:r>
      <w:proofErr w:type="spellStart"/>
      <w:r>
        <w:rPr>
          <w:sz w:val="20"/>
          <w:szCs w:val="20"/>
        </w:rPr>
        <w:t>e.</w:t>
      </w:r>
      <w:proofErr w:type="gramStart"/>
      <w:r>
        <w:rPr>
          <w:sz w:val="20"/>
          <w:szCs w:val="20"/>
        </w:rPr>
        <w:t>g.AAFCS</w:t>
      </w:r>
      <w:proofErr w:type="spellEnd"/>
      <w:proofErr w:type="gramEnd"/>
      <w:r>
        <w:rPr>
          <w:sz w:val="20"/>
          <w:szCs w:val="20"/>
        </w:rPr>
        <w:t>/NCFR/ACLP)</w:t>
      </w:r>
    </w:p>
    <w:p w14:paraId="09FB766D" w14:textId="77777777" w:rsidR="00485C0D" w:rsidRDefault="00485C0D" w:rsidP="00485C0D">
      <w:pPr>
        <w:rPr>
          <w:sz w:val="20"/>
          <w:szCs w:val="20"/>
        </w:rPr>
      </w:pPr>
      <w:r>
        <w:rPr>
          <w:sz w:val="20"/>
          <w:szCs w:val="20"/>
        </w:rPr>
        <w:t xml:space="preserve">           15</w:t>
      </w:r>
      <w:r>
        <w:rPr>
          <w:sz w:val="20"/>
          <w:szCs w:val="20"/>
        </w:rPr>
        <w:tab/>
        <w:t>Participation in a State Conference/Meeting (</w:t>
      </w:r>
      <w:proofErr w:type="gramStart"/>
      <w:r>
        <w:rPr>
          <w:sz w:val="20"/>
          <w:szCs w:val="20"/>
        </w:rPr>
        <w:t>e.g.</w:t>
      </w:r>
      <w:proofErr w:type="gramEnd"/>
      <w:r>
        <w:rPr>
          <w:sz w:val="20"/>
          <w:szCs w:val="20"/>
        </w:rPr>
        <w:t xml:space="preserve"> WAFCS/WICFR)</w:t>
      </w:r>
    </w:p>
    <w:p w14:paraId="0EFAFBD5" w14:textId="77777777" w:rsidR="00485C0D" w:rsidRDefault="00485C0D" w:rsidP="00485C0D">
      <w:pPr>
        <w:rPr>
          <w:sz w:val="20"/>
          <w:szCs w:val="20"/>
        </w:rPr>
      </w:pPr>
      <w:r>
        <w:rPr>
          <w:sz w:val="20"/>
          <w:szCs w:val="20"/>
        </w:rPr>
        <w:t xml:space="preserve">           15</w:t>
      </w:r>
      <w:r>
        <w:rPr>
          <w:sz w:val="20"/>
          <w:szCs w:val="20"/>
        </w:rPr>
        <w:tab/>
        <w:t>Serve in an officer position (</w:t>
      </w:r>
      <w:proofErr w:type="gramStart"/>
      <w:r>
        <w:rPr>
          <w:sz w:val="20"/>
          <w:szCs w:val="20"/>
        </w:rPr>
        <w:t>e.g.</w:t>
      </w:r>
      <w:proofErr w:type="gramEnd"/>
      <w:r>
        <w:rPr>
          <w:sz w:val="20"/>
          <w:szCs w:val="20"/>
        </w:rPr>
        <w:t xml:space="preserve"> SPAFCS, WAFCS, AAFCS, UCFR, WICFR, CLASP)</w:t>
      </w:r>
    </w:p>
    <w:p w14:paraId="4D9BD1C0" w14:textId="77777777" w:rsidR="00485C0D" w:rsidRDefault="00485C0D" w:rsidP="00485C0D">
      <w:pPr>
        <w:rPr>
          <w:sz w:val="20"/>
          <w:szCs w:val="20"/>
        </w:rPr>
      </w:pPr>
      <w:r>
        <w:rPr>
          <w:sz w:val="20"/>
          <w:szCs w:val="20"/>
        </w:rPr>
        <w:t xml:space="preserve">           5</w:t>
      </w:r>
      <w:r>
        <w:rPr>
          <w:sz w:val="20"/>
          <w:szCs w:val="20"/>
        </w:rPr>
        <w:tab/>
      </w:r>
      <w:r>
        <w:rPr>
          <w:sz w:val="20"/>
          <w:szCs w:val="20"/>
        </w:rPr>
        <w:tab/>
        <w:t>Membership in local student chapter (</w:t>
      </w:r>
      <w:proofErr w:type="gramStart"/>
      <w:r>
        <w:rPr>
          <w:sz w:val="20"/>
          <w:szCs w:val="20"/>
        </w:rPr>
        <w:t>e.g.</w:t>
      </w:r>
      <w:proofErr w:type="gramEnd"/>
      <w:r>
        <w:rPr>
          <w:sz w:val="20"/>
          <w:szCs w:val="20"/>
        </w:rPr>
        <w:t xml:space="preserve"> SPAFCS/UCFR/CLASP)</w:t>
      </w:r>
    </w:p>
    <w:p w14:paraId="6DCA9581" w14:textId="77777777" w:rsidR="00485C0D" w:rsidRDefault="00485C0D" w:rsidP="00485C0D">
      <w:pPr>
        <w:rPr>
          <w:sz w:val="20"/>
          <w:szCs w:val="20"/>
        </w:rPr>
      </w:pPr>
      <w:r>
        <w:rPr>
          <w:sz w:val="20"/>
          <w:szCs w:val="20"/>
        </w:rPr>
        <w:t xml:space="preserve">           5</w:t>
      </w:r>
      <w:r>
        <w:rPr>
          <w:sz w:val="20"/>
          <w:szCs w:val="20"/>
        </w:rPr>
        <w:tab/>
      </w:r>
      <w:r>
        <w:rPr>
          <w:sz w:val="20"/>
          <w:szCs w:val="20"/>
        </w:rPr>
        <w:tab/>
        <w:t>Participation in professional organization activities or service projects</w:t>
      </w:r>
    </w:p>
    <w:p w14:paraId="0FD65F24" w14:textId="77777777" w:rsidR="00485C0D" w:rsidRDefault="00485C0D" w:rsidP="00485C0D">
      <w:pPr>
        <w:rPr>
          <w:sz w:val="20"/>
          <w:szCs w:val="20"/>
        </w:rPr>
      </w:pPr>
      <w:r>
        <w:rPr>
          <w:sz w:val="20"/>
          <w:szCs w:val="20"/>
        </w:rPr>
        <w:t xml:space="preserve">           5</w:t>
      </w:r>
      <w:r>
        <w:rPr>
          <w:sz w:val="20"/>
          <w:szCs w:val="20"/>
        </w:rPr>
        <w:tab/>
      </w:r>
      <w:r>
        <w:rPr>
          <w:sz w:val="20"/>
          <w:szCs w:val="20"/>
        </w:rPr>
        <w:tab/>
        <w:t>Participation in professional development and training (</w:t>
      </w:r>
      <w:proofErr w:type="gramStart"/>
      <w:r>
        <w:rPr>
          <w:sz w:val="20"/>
          <w:szCs w:val="20"/>
        </w:rPr>
        <w:t>e.g.</w:t>
      </w:r>
      <w:proofErr w:type="gramEnd"/>
      <w:r>
        <w:rPr>
          <w:sz w:val="20"/>
          <w:szCs w:val="20"/>
        </w:rPr>
        <w:t xml:space="preserve"> webinars*, CEU Cert. </w:t>
      </w:r>
      <w:r>
        <w:rPr>
          <w:b/>
          <w:bCs/>
          <w:sz w:val="20"/>
          <w:szCs w:val="20"/>
        </w:rPr>
        <w:t>delivered by your prof. org</w:t>
      </w:r>
      <w:r>
        <w:rPr>
          <w:sz w:val="20"/>
          <w:szCs w:val="20"/>
        </w:rPr>
        <w:t>.)</w:t>
      </w:r>
    </w:p>
    <w:p w14:paraId="2E0CA37F" w14:textId="77777777" w:rsidR="00485C0D" w:rsidRDefault="00485C0D" w:rsidP="00485C0D">
      <w:pPr>
        <w:rPr>
          <w:sz w:val="20"/>
          <w:szCs w:val="20"/>
        </w:rPr>
      </w:pPr>
      <w:r>
        <w:rPr>
          <w:sz w:val="20"/>
          <w:szCs w:val="20"/>
        </w:rPr>
        <w:t xml:space="preserve">           5</w:t>
      </w:r>
      <w:r>
        <w:rPr>
          <w:sz w:val="20"/>
          <w:szCs w:val="20"/>
        </w:rPr>
        <w:tab/>
      </w:r>
      <w:r>
        <w:rPr>
          <w:sz w:val="20"/>
          <w:szCs w:val="20"/>
        </w:rPr>
        <w:tab/>
        <w:t>Participation in regular student organization meetings (</w:t>
      </w:r>
      <w:proofErr w:type="gramStart"/>
      <w:r>
        <w:rPr>
          <w:sz w:val="20"/>
          <w:szCs w:val="20"/>
        </w:rPr>
        <w:t>e.g.</w:t>
      </w:r>
      <w:proofErr w:type="gramEnd"/>
      <w:r>
        <w:rPr>
          <w:sz w:val="20"/>
          <w:szCs w:val="20"/>
        </w:rPr>
        <w:t xml:space="preserve"> SPAFCS/UCFR/CLASP)</w:t>
      </w:r>
    </w:p>
    <w:p w14:paraId="35E91A8D" w14:textId="77777777" w:rsidR="00485C0D" w:rsidRDefault="00485C0D" w:rsidP="00485C0D">
      <w:pPr>
        <w:rPr>
          <w:sz w:val="20"/>
          <w:szCs w:val="20"/>
        </w:rPr>
      </w:pPr>
      <w:r>
        <w:rPr>
          <w:sz w:val="20"/>
          <w:szCs w:val="20"/>
        </w:rPr>
        <w:t>*Preapprove webinars by instructor, submit thorough notes taken throughout (at least 2 pages per hour) and pix of you participating.</w:t>
      </w:r>
    </w:p>
    <w:p w14:paraId="4AAC5DC7" w14:textId="77777777" w:rsidR="00485C0D" w:rsidRDefault="00485C0D" w:rsidP="00485C0D">
      <w:pPr>
        <w:rPr>
          <w:sz w:val="20"/>
          <w:szCs w:val="20"/>
        </w:rPr>
      </w:pPr>
    </w:p>
    <w:p w14:paraId="51966ADE" w14:textId="77777777" w:rsidR="00485C0D" w:rsidRDefault="00485C0D" w:rsidP="00485C0D">
      <w:pPr>
        <w:widowControl w:val="0"/>
        <w:autoSpaceDE w:val="0"/>
        <w:rPr>
          <w:rFonts w:eastAsia="SimSun;宋体"/>
        </w:rPr>
      </w:pPr>
      <w:r>
        <w:rPr>
          <w:rFonts w:eastAsia="SimSun;宋体"/>
        </w:rPr>
        <w:t>Use the form at the end of this syllabus to track your Professional Development activities. Prior approval is required for activities not clearly falling within the above-identified organizations.</w:t>
      </w:r>
    </w:p>
    <w:p w14:paraId="51367796" w14:textId="77777777" w:rsidR="00485C0D" w:rsidRPr="004D4E17" w:rsidRDefault="00485C0D" w:rsidP="00103BDB"/>
    <w:p w14:paraId="5F33444C" w14:textId="77777777" w:rsidR="00103BDB" w:rsidRPr="004D4E17" w:rsidRDefault="00103BDB" w:rsidP="00103BDB">
      <w:bookmarkStart w:id="3" w:name="_Hlk81476300"/>
      <w:r w:rsidRPr="004D4E17">
        <w:rPr>
          <w:b/>
        </w:rPr>
        <w:t>GRADING – CONTRACT</w:t>
      </w:r>
      <w:r w:rsidRPr="004D4E17">
        <w:t xml:space="preserve"> It is the instructor’s responsibility to evaluate and post the grades for student’s work. It is the student’s responsibility to verify that credit was given for an assignment. Grades will be posted </w:t>
      </w:r>
      <w:r>
        <w:t>at the mid-term and end of</w:t>
      </w:r>
      <w:r w:rsidRPr="004D4E17">
        <w:t xml:space="preserve"> the semester. Students may come and discuss grades for only one week after they are posted. In other words, at the end of the semester grades will not be discussed from the beginning of the semester. </w:t>
      </w:r>
    </w:p>
    <w:p w14:paraId="4CCFEEC0" w14:textId="77777777" w:rsidR="00103BDB" w:rsidRPr="004D4E17" w:rsidRDefault="00103BDB" w:rsidP="00103BDB"/>
    <w:p w14:paraId="60071F1A" w14:textId="77777777" w:rsidR="00103BDB" w:rsidRPr="004D4E17" w:rsidRDefault="00103BDB" w:rsidP="00103BDB">
      <w:r w:rsidRPr="004D4E17">
        <w:t>A</w:t>
      </w:r>
      <w:r w:rsidRPr="004D4E17">
        <w:tab/>
        <w:t>90% and above</w:t>
      </w:r>
      <w:r w:rsidRPr="004D4E17">
        <w:tab/>
      </w:r>
      <w:r w:rsidRPr="004D4E17">
        <w:tab/>
        <w:t>B</w:t>
      </w:r>
      <w:r w:rsidRPr="004D4E17">
        <w:tab/>
        <w:t>80 to less than 90%</w:t>
      </w:r>
      <w:r w:rsidRPr="004D4E17">
        <w:tab/>
      </w:r>
      <w:r w:rsidRPr="004D4E17">
        <w:tab/>
        <w:t>C</w:t>
      </w:r>
      <w:r w:rsidRPr="004D4E17">
        <w:tab/>
        <w:t>70 to less than 80%</w:t>
      </w:r>
      <w:r w:rsidRPr="004D4E17">
        <w:tab/>
      </w:r>
      <w:r w:rsidRPr="004D4E17">
        <w:tab/>
      </w:r>
    </w:p>
    <w:p w14:paraId="0C41231B" w14:textId="2E2AA28D" w:rsidR="00103BDB" w:rsidRDefault="00103BDB" w:rsidP="00103BDB">
      <w:r w:rsidRPr="004D4E17">
        <w:t>D</w:t>
      </w:r>
      <w:r w:rsidRPr="004D4E17">
        <w:tab/>
        <w:t>60 to less than 70%</w:t>
      </w:r>
      <w:r w:rsidRPr="004D4E17">
        <w:tab/>
      </w:r>
      <w:r w:rsidRPr="004D4E17">
        <w:tab/>
        <w:t>F</w:t>
      </w:r>
      <w:r w:rsidRPr="004D4E17">
        <w:tab/>
        <w:t>Less than 60%</w:t>
      </w:r>
    </w:p>
    <w:p w14:paraId="34AACE78" w14:textId="3E3BA84A" w:rsidR="00103BDB" w:rsidRDefault="00103BDB" w:rsidP="00103BDB"/>
    <w:p w14:paraId="11B3F50E" w14:textId="6539E95C" w:rsidR="00103BDB" w:rsidRPr="004D4E17" w:rsidRDefault="00103BDB" w:rsidP="00103BDB">
      <w:r>
        <w:t>Approximately 50% from project, 25% from class participation, 10% professional development, 15% other.</w:t>
      </w:r>
    </w:p>
    <w:bookmarkEnd w:id="3"/>
    <w:p w14:paraId="4E2CF7C8" w14:textId="77777777" w:rsidR="00103BDB" w:rsidRDefault="00103BDB" w:rsidP="00123656">
      <w:pPr>
        <w:rPr>
          <w:b/>
        </w:rPr>
      </w:pPr>
    </w:p>
    <w:p w14:paraId="4845E45B" w14:textId="77777777" w:rsidR="00485C0D" w:rsidRDefault="00485C0D">
      <w:pPr>
        <w:rPr>
          <w:b/>
        </w:rPr>
      </w:pPr>
      <w:r>
        <w:rPr>
          <w:b/>
        </w:rPr>
        <w:br w:type="page"/>
      </w:r>
    </w:p>
    <w:p w14:paraId="315B8BA7" w14:textId="627BF3D4" w:rsidR="001412E6" w:rsidRDefault="001412E6" w:rsidP="00123656">
      <w:pPr>
        <w:rPr>
          <w:b/>
        </w:rPr>
      </w:pPr>
      <w:r>
        <w:rPr>
          <w:b/>
        </w:rPr>
        <w:lastRenderedPageBreak/>
        <w:t>Course Requirements:</w:t>
      </w:r>
    </w:p>
    <w:p w14:paraId="1DC0D104" w14:textId="77777777" w:rsidR="00D035B6" w:rsidRDefault="00D035B6" w:rsidP="001412E6">
      <w:pPr>
        <w:outlineLvl w:val="0"/>
        <w:rPr>
          <w:b/>
        </w:rPr>
      </w:pPr>
    </w:p>
    <w:p w14:paraId="3906374A" w14:textId="732782CF" w:rsidR="002D56A5" w:rsidRDefault="001412E6" w:rsidP="002D56A5">
      <w:pPr>
        <w:numPr>
          <w:ilvl w:val="0"/>
          <w:numId w:val="3"/>
        </w:numPr>
        <w:rPr>
          <w:sz w:val="22"/>
          <w:szCs w:val="22"/>
        </w:rPr>
      </w:pPr>
      <w:r w:rsidRPr="001F6CFE">
        <w:rPr>
          <w:b/>
          <w:sz w:val="22"/>
          <w:szCs w:val="22"/>
        </w:rPr>
        <w:t>Class Participation</w:t>
      </w:r>
      <w:r w:rsidRPr="001F6CFE">
        <w:rPr>
          <w:sz w:val="22"/>
          <w:szCs w:val="22"/>
        </w:rPr>
        <w:t xml:space="preserve"> – </w:t>
      </w:r>
      <w:r w:rsidR="004025A3">
        <w:rPr>
          <w:sz w:val="22"/>
          <w:szCs w:val="22"/>
        </w:rPr>
        <w:t>Discussion Boards, group projects, icebreakers, quizzes, etc.</w:t>
      </w:r>
    </w:p>
    <w:p w14:paraId="42347BBC" w14:textId="77777777" w:rsidR="00214034" w:rsidRDefault="00214034" w:rsidP="00214034">
      <w:pPr>
        <w:ind w:left="900"/>
        <w:rPr>
          <w:sz w:val="22"/>
          <w:szCs w:val="22"/>
        </w:rPr>
      </w:pPr>
    </w:p>
    <w:p w14:paraId="0F323AAA" w14:textId="06F27469" w:rsidR="006B3E00" w:rsidRPr="000C2412" w:rsidRDefault="006D528B" w:rsidP="006B3E00">
      <w:pPr>
        <w:numPr>
          <w:ilvl w:val="0"/>
          <w:numId w:val="3"/>
        </w:numPr>
        <w:rPr>
          <w:b/>
          <w:sz w:val="22"/>
          <w:szCs w:val="22"/>
        </w:rPr>
      </w:pPr>
      <w:r w:rsidRPr="006B3E00">
        <w:rPr>
          <w:b/>
          <w:sz w:val="22"/>
          <w:szCs w:val="22"/>
        </w:rPr>
        <w:t>Adult Ed P</w:t>
      </w:r>
      <w:r w:rsidR="006112BE" w:rsidRPr="006B3E00">
        <w:rPr>
          <w:b/>
          <w:sz w:val="22"/>
          <w:szCs w:val="22"/>
        </w:rPr>
        <w:t>rogram</w:t>
      </w:r>
      <w:r w:rsidR="006112BE" w:rsidRPr="006B3E00">
        <w:rPr>
          <w:sz w:val="22"/>
          <w:szCs w:val="22"/>
        </w:rPr>
        <w:t xml:space="preserve"> – You will be assigned to a small group to develop an adult education program.  </w:t>
      </w:r>
      <w:r w:rsidR="00604180" w:rsidRPr="006B3E00">
        <w:rPr>
          <w:sz w:val="22"/>
          <w:szCs w:val="22"/>
        </w:rPr>
        <w:t>Gra</w:t>
      </w:r>
      <w:r w:rsidR="006164D6" w:rsidRPr="006B3E00">
        <w:rPr>
          <w:sz w:val="22"/>
          <w:szCs w:val="22"/>
        </w:rPr>
        <w:t xml:space="preserve">duate students will complete individually.  </w:t>
      </w:r>
      <w:r w:rsidR="00E14433" w:rsidRPr="006B3E00">
        <w:rPr>
          <w:sz w:val="22"/>
          <w:szCs w:val="22"/>
        </w:rPr>
        <w:t xml:space="preserve">This counts for </w:t>
      </w:r>
      <w:r w:rsidR="00103BDB">
        <w:rPr>
          <w:b/>
          <w:sz w:val="22"/>
          <w:szCs w:val="22"/>
        </w:rPr>
        <w:t>about 50</w:t>
      </w:r>
      <w:r w:rsidR="00E14433" w:rsidRPr="006B3E00">
        <w:rPr>
          <w:b/>
          <w:sz w:val="22"/>
          <w:szCs w:val="22"/>
        </w:rPr>
        <w:t>%</w:t>
      </w:r>
      <w:r w:rsidR="00E14433" w:rsidRPr="006B3E00">
        <w:rPr>
          <w:sz w:val="22"/>
          <w:szCs w:val="22"/>
        </w:rPr>
        <w:t xml:space="preserve"> of your total grade. </w:t>
      </w:r>
      <w:r w:rsidR="00DE3105" w:rsidRPr="006B3E00">
        <w:rPr>
          <w:sz w:val="22"/>
          <w:szCs w:val="22"/>
        </w:rPr>
        <w:t>Checkpoints for progress and final due date listed on course schedule</w:t>
      </w:r>
      <w:r w:rsidRPr="006B3E00">
        <w:rPr>
          <w:sz w:val="22"/>
          <w:szCs w:val="22"/>
        </w:rPr>
        <w:t>.</w:t>
      </w:r>
      <w:r w:rsidR="001412E6" w:rsidRPr="006B3E00">
        <w:rPr>
          <w:sz w:val="22"/>
          <w:szCs w:val="22"/>
        </w:rPr>
        <w:t xml:space="preserve"> </w:t>
      </w:r>
    </w:p>
    <w:p w14:paraId="2F3012B3" w14:textId="77777777" w:rsidR="000C2412" w:rsidRDefault="000C2412" w:rsidP="000C2412">
      <w:pPr>
        <w:pStyle w:val="ListParagraph"/>
        <w:rPr>
          <w:b/>
          <w:sz w:val="22"/>
          <w:szCs w:val="22"/>
        </w:rPr>
      </w:pPr>
    </w:p>
    <w:p w14:paraId="1E68A289" w14:textId="60D2BD17" w:rsidR="000C2412" w:rsidRPr="006B3E00" w:rsidRDefault="000C2412" w:rsidP="006B3E00">
      <w:pPr>
        <w:numPr>
          <w:ilvl w:val="0"/>
          <w:numId w:val="3"/>
        </w:numPr>
        <w:rPr>
          <w:b/>
          <w:sz w:val="22"/>
          <w:szCs w:val="22"/>
        </w:rPr>
      </w:pPr>
      <w:r w:rsidRPr="000C2412">
        <w:rPr>
          <w:rStyle w:val="normaltextrun"/>
          <w:b/>
          <w:bCs/>
          <w:color w:val="000000"/>
          <w:sz w:val="22"/>
          <w:szCs w:val="22"/>
          <w:shd w:val="clear" w:color="auto" w:fill="FFFFFF"/>
        </w:rPr>
        <w:t>Observations-</w:t>
      </w:r>
      <w:r>
        <w:rPr>
          <w:rStyle w:val="normaltextrun"/>
          <w:color w:val="000000"/>
          <w:sz w:val="22"/>
          <w:szCs w:val="22"/>
          <w:shd w:val="clear" w:color="auto" w:fill="FFFFFF"/>
        </w:rPr>
        <w:t xml:space="preserve"> You will observe 2 adult education programs and complete report</w:t>
      </w:r>
      <w:r w:rsidR="00423835">
        <w:rPr>
          <w:rStyle w:val="normaltextrun"/>
          <w:color w:val="000000"/>
          <w:sz w:val="22"/>
          <w:szCs w:val="22"/>
          <w:shd w:val="clear" w:color="auto" w:fill="FFFFFF"/>
        </w:rPr>
        <w:t xml:space="preserve"> using class form</w:t>
      </w:r>
      <w:r>
        <w:rPr>
          <w:rStyle w:val="normaltextrun"/>
          <w:color w:val="000000"/>
          <w:sz w:val="22"/>
          <w:szCs w:val="22"/>
          <w:shd w:val="clear" w:color="auto" w:fill="FFFFFF"/>
        </w:rPr>
        <w:t xml:space="preserve"> by dates listed on course schedule</w:t>
      </w:r>
      <w:r>
        <w:rPr>
          <w:rStyle w:val="normaltextrun"/>
          <w:b/>
          <w:bCs/>
          <w:color w:val="000000"/>
          <w:sz w:val="22"/>
          <w:szCs w:val="22"/>
          <w:shd w:val="clear" w:color="auto" w:fill="FFFFFF"/>
        </w:rPr>
        <w:t xml:space="preserve">. </w:t>
      </w:r>
      <w:r>
        <w:rPr>
          <w:rStyle w:val="normaltextrun"/>
          <w:color w:val="000000"/>
          <w:sz w:val="22"/>
          <w:szCs w:val="22"/>
          <w:shd w:val="clear" w:color="auto" w:fill="FFFFFF"/>
        </w:rPr>
        <w:t xml:space="preserve">These count for about </w:t>
      </w:r>
      <w:r>
        <w:rPr>
          <w:rStyle w:val="normaltextrun"/>
          <w:b/>
          <w:bCs/>
          <w:color w:val="000000"/>
          <w:sz w:val="22"/>
          <w:szCs w:val="22"/>
          <w:shd w:val="clear" w:color="auto" w:fill="FFFFFF"/>
        </w:rPr>
        <w:t>10%</w:t>
      </w:r>
      <w:r>
        <w:rPr>
          <w:rStyle w:val="normaltextrun"/>
          <w:color w:val="000000"/>
          <w:sz w:val="22"/>
          <w:szCs w:val="22"/>
          <w:shd w:val="clear" w:color="auto" w:fill="FFFFFF"/>
        </w:rPr>
        <w:t xml:space="preserve"> of your total grade. Graduate students will complete (1) observations (the Action Project will take the place of the 3</w:t>
      </w:r>
      <w:r>
        <w:rPr>
          <w:rStyle w:val="normaltextrun"/>
          <w:color w:val="000000"/>
          <w:sz w:val="17"/>
          <w:szCs w:val="17"/>
          <w:shd w:val="clear" w:color="auto" w:fill="FFFFFF"/>
          <w:vertAlign w:val="superscript"/>
        </w:rPr>
        <w:t>rd</w:t>
      </w:r>
      <w:r>
        <w:rPr>
          <w:rStyle w:val="normaltextrun"/>
          <w:color w:val="000000"/>
          <w:sz w:val="22"/>
          <w:szCs w:val="22"/>
          <w:shd w:val="clear" w:color="auto" w:fill="FFFFFF"/>
        </w:rPr>
        <w:t xml:space="preserve">.  Instead of observing, you will be </w:t>
      </w:r>
      <w:r w:rsidRPr="000C2412">
        <w:rPr>
          <w:rStyle w:val="normaltextrun"/>
          <w:b/>
          <w:bCs/>
          <w:color w:val="000000"/>
          <w:sz w:val="22"/>
          <w:szCs w:val="22"/>
          <w:shd w:val="clear" w:color="auto" w:fill="FFFFFF"/>
        </w:rPr>
        <w:t>conducting</w:t>
      </w:r>
      <w:r>
        <w:rPr>
          <w:rStyle w:val="normaltextrun"/>
          <w:b/>
          <w:bCs/>
          <w:color w:val="000000"/>
          <w:sz w:val="22"/>
          <w:szCs w:val="22"/>
          <w:shd w:val="clear" w:color="auto" w:fill="FFFFFF"/>
        </w:rPr>
        <w:t xml:space="preserve">, </w:t>
      </w:r>
      <w:proofErr w:type="gramStart"/>
      <w:r>
        <w:rPr>
          <w:rStyle w:val="normaltextrun"/>
          <w:b/>
          <w:bCs/>
          <w:color w:val="000000"/>
          <w:sz w:val="22"/>
          <w:szCs w:val="22"/>
          <w:shd w:val="clear" w:color="auto" w:fill="FFFFFF"/>
        </w:rPr>
        <w:t>actually teaching</w:t>
      </w:r>
      <w:proofErr w:type="gramEnd"/>
      <w:r>
        <w:rPr>
          <w:rStyle w:val="normaltextrun"/>
          <w:b/>
          <w:bCs/>
          <w:color w:val="000000"/>
          <w:sz w:val="22"/>
          <w:szCs w:val="22"/>
          <w:shd w:val="clear" w:color="auto" w:fill="FFFFFF"/>
        </w:rPr>
        <w:t>,</w:t>
      </w:r>
      <w:r>
        <w:rPr>
          <w:rStyle w:val="normaltextrun"/>
          <w:color w:val="000000"/>
          <w:sz w:val="22"/>
          <w:szCs w:val="22"/>
          <w:shd w:val="clear" w:color="auto" w:fill="FFFFFF"/>
        </w:rPr>
        <w:t xml:space="preserve"> your adult education program </w:t>
      </w:r>
      <w:r>
        <w:rPr>
          <w:rStyle w:val="normaltextrun"/>
          <w:rFonts w:ascii="Wingdings" w:hAnsi="Wingdings"/>
          <w:color w:val="000000"/>
          <w:sz w:val="22"/>
          <w:szCs w:val="22"/>
          <w:shd w:val="clear" w:color="auto" w:fill="FFFFFF"/>
        </w:rPr>
        <w:t>J</w:t>
      </w:r>
      <w:r w:rsidR="00843C8D">
        <w:rPr>
          <w:rStyle w:val="eop"/>
          <w:rFonts w:ascii="Wingdings" w:hAnsi="Wingdings"/>
          <w:color w:val="000000"/>
          <w:sz w:val="22"/>
          <w:szCs w:val="22"/>
          <w:shd w:val="clear" w:color="auto" w:fill="FFFFFF"/>
        </w:rPr>
        <w:t xml:space="preserve"> </w:t>
      </w:r>
      <w:r w:rsidR="00843C8D">
        <w:rPr>
          <w:rStyle w:val="eop"/>
          <w:color w:val="000000"/>
          <w:sz w:val="22"/>
          <w:szCs w:val="22"/>
          <w:shd w:val="clear" w:color="auto" w:fill="FFFFFF"/>
        </w:rPr>
        <w:t>.</w:t>
      </w:r>
    </w:p>
    <w:p w14:paraId="15014FF2" w14:textId="77777777" w:rsidR="006B3E00" w:rsidRDefault="006B3E00" w:rsidP="006B3E00">
      <w:pPr>
        <w:pStyle w:val="ListParagraph"/>
        <w:rPr>
          <w:b/>
          <w:sz w:val="22"/>
          <w:szCs w:val="22"/>
        </w:rPr>
      </w:pPr>
    </w:p>
    <w:p w14:paraId="349FFCA6" w14:textId="77777777" w:rsidR="009215AC" w:rsidRDefault="009215AC">
      <w:pPr>
        <w:rPr>
          <w:b/>
          <w:sz w:val="22"/>
          <w:szCs w:val="22"/>
        </w:rPr>
      </w:pPr>
      <w:r>
        <w:rPr>
          <w:b/>
          <w:sz w:val="22"/>
          <w:szCs w:val="22"/>
        </w:rPr>
        <w:br w:type="page"/>
      </w:r>
    </w:p>
    <w:p w14:paraId="26BC1961" w14:textId="77777777" w:rsidR="006073B4" w:rsidRDefault="006073B4" w:rsidP="00136973">
      <w:pPr>
        <w:outlineLvl w:val="0"/>
        <w:rPr>
          <w:b/>
          <w:sz w:val="22"/>
          <w:szCs w:val="22"/>
        </w:rPr>
        <w:sectPr w:rsidR="006073B4" w:rsidSect="00F04B81">
          <w:footerReference w:type="default" r:id="rId9"/>
          <w:pgSz w:w="12240" w:h="15840"/>
          <w:pgMar w:top="630" w:right="540" w:bottom="270" w:left="360" w:header="720" w:footer="492" w:gutter="0"/>
          <w:cols w:space="720"/>
          <w:docGrid w:linePitch="360"/>
        </w:sectPr>
      </w:pPr>
    </w:p>
    <w:p w14:paraId="5DE48609" w14:textId="6AAAC6F8" w:rsidR="00136973" w:rsidRPr="003B23B9" w:rsidRDefault="00136973" w:rsidP="00136973">
      <w:pPr>
        <w:outlineLvl w:val="0"/>
        <w:rPr>
          <w:sz w:val="22"/>
          <w:szCs w:val="22"/>
        </w:rPr>
      </w:pPr>
      <w:r w:rsidRPr="003B23B9">
        <w:rPr>
          <w:b/>
          <w:sz w:val="22"/>
          <w:szCs w:val="22"/>
        </w:rPr>
        <w:lastRenderedPageBreak/>
        <w:t>Tentative Course Schedule</w:t>
      </w:r>
      <w:r>
        <w:rPr>
          <w:b/>
          <w:sz w:val="22"/>
          <w:szCs w:val="22"/>
        </w:rPr>
        <w:t>, Subject to Change</w:t>
      </w:r>
      <w:r w:rsidRPr="003B23B9">
        <w:rPr>
          <w:b/>
          <w:sz w:val="22"/>
          <w:szCs w:val="22"/>
        </w:rPr>
        <w:t>:</w:t>
      </w:r>
    </w:p>
    <w:p w14:paraId="22F6F424" w14:textId="77777777" w:rsidR="00136973" w:rsidRPr="003B23B9" w:rsidRDefault="00136973" w:rsidP="00136973">
      <w:pPr>
        <w:outlineLvl w:val="0"/>
        <w:rPr>
          <w:b/>
          <w:sz w:val="22"/>
          <w:szCs w:val="22"/>
        </w:rPr>
      </w:pPr>
      <w:r w:rsidRPr="003B23B9">
        <w:rPr>
          <w:b/>
          <w:sz w:val="22"/>
          <w:szCs w:val="22"/>
        </w:rPr>
        <w:tab/>
      </w:r>
    </w:p>
    <w:p w14:paraId="7700DFFE" w14:textId="77777777" w:rsidR="00136973" w:rsidRPr="003B23B9" w:rsidRDefault="00136973" w:rsidP="00136973">
      <w:pPr>
        <w:outlineLvl w:val="0"/>
        <w:rPr>
          <w:b/>
          <w:sz w:val="22"/>
          <w:szCs w:val="22"/>
        </w:rPr>
      </w:pPr>
      <w:r w:rsidRPr="003B23B9">
        <w:rPr>
          <w:b/>
          <w:sz w:val="22"/>
          <w:szCs w:val="22"/>
        </w:rPr>
        <w:t>Date</w:t>
      </w:r>
      <w:r w:rsidRPr="003B23B9">
        <w:rPr>
          <w:b/>
          <w:sz w:val="22"/>
          <w:szCs w:val="22"/>
        </w:rPr>
        <w:tab/>
      </w:r>
      <w:r w:rsidRPr="003B23B9">
        <w:rPr>
          <w:b/>
          <w:sz w:val="22"/>
          <w:szCs w:val="22"/>
        </w:rPr>
        <w:tab/>
      </w:r>
      <w:r w:rsidRPr="003B23B9">
        <w:rPr>
          <w:b/>
          <w:sz w:val="22"/>
          <w:szCs w:val="22"/>
        </w:rPr>
        <w:tab/>
      </w:r>
      <w:r w:rsidRPr="003B23B9">
        <w:rPr>
          <w:b/>
          <w:sz w:val="22"/>
          <w:szCs w:val="22"/>
        </w:rPr>
        <w:tab/>
        <w:t>Topic</w:t>
      </w:r>
      <w:r w:rsidRPr="003B23B9">
        <w:rPr>
          <w:b/>
          <w:sz w:val="22"/>
          <w:szCs w:val="22"/>
        </w:rPr>
        <w:tab/>
      </w:r>
      <w:r w:rsidRPr="003B23B9">
        <w:rPr>
          <w:b/>
          <w:sz w:val="22"/>
          <w:szCs w:val="22"/>
        </w:rPr>
        <w:tab/>
      </w:r>
      <w:r w:rsidRPr="003B23B9">
        <w:rPr>
          <w:b/>
          <w:sz w:val="22"/>
          <w:szCs w:val="22"/>
        </w:rPr>
        <w:tab/>
      </w:r>
      <w:r w:rsidRPr="003B23B9">
        <w:rPr>
          <w:b/>
          <w:sz w:val="22"/>
          <w:szCs w:val="22"/>
        </w:rPr>
        <w:tab/>
      </w:r>
      <w:r w:rsidRPr="003B23B9">
        <w:rPr>
          <w:b/>
          <w:sz w:val="22"/>
          <w:szCs w:val="22"/>
        </w:rPr>
        <w:tab/>
        <w:t xml:space="preserve">             Assignment Due</w:t>
      </w:r>
      <w:r>
        <w:rPr>
          <w:b/>
          <w:sz w:val="22"/>
          <w:szCs w:val="22"/>
        </w:rPr>
        <w:tab/>
      </w:r>
      <w:r>
        <w:rPr>
          <w:b/>
          <w:sz w:val="22"/>
          <w:szCs w:val="22"/>
        </w:rPr>
        <w:tab/>
        <w:t xml:space="preserve">                   Ice Breaker </w:t>
      </w:r>
    </w:p>
    <w:tbl>
      <w:tblPr>
        <w:tblStyle w:val="TableGrid"/>
        <w:tblW w:w="13958" w:type="dxa"/>
        <w:tblLook w:val="04A0" w:firstRow="1" w:lastRow="0" w:firstColumn="1" w:lastColumn="0" w:noHBand="0" w:noVBand="1"/>
      </w:tblPr>
      <w:tblGrid>
        <w:gridCol w:w="1367"/>
        <w:gridCol w:w="4084"/>
        <w:gridCol w:w="5434"/>
        <w:gridCol w:w="3073"/>
      </w:tblGrid>
      <w:tr w:rsidR="001C5EF4" w:rsidRPr="003B23B9" w14:paraId="008B254F" w14:textId="77777777" w:rsidTr="407D0B57">
        <w:trPr>
          <w:trHeight w:val="128"/>
        </w:trPr>
        <w:tc>
          <w:tcPr>
            <w:tcW w:w="1367" w:type="dxa"/>
            <w:vMerge w:val="restart"/>
            <w:shd w:val="clear" w:color="auto" w:fill="auto"/>
            <w:tcMar>
              <w:left w:w="108" w:type="dxa"/>
            </w:tcMar>
          </w:tcPr>
          <w:p w14:paraId="779E0815" w14:textId="77777777" w:rsidR="001C5EF4" w:rsidRPr="003B23B9" w:rsidRDefault="001C5EF4" w:rsidP="0075010E">
            <w:pPr>
              <w:outlineLvl w:val="0"/>
              <w:rPr>
                <w:sz w:val="22"/>
                <w:szCs w:val="22"/>
              </w:rPr>
            </w:pPr>
            <w:r>
              <w:rPr>
                <w:sz w:val="22"/>
                <w:szCs w:val="22"/>
              </w:rPr>
              <w:t>Week 1</w:t>
            </w:r>
          </w:p>
        </w:tc>
        <w:tc>
          <w:tcPr>
            <w:tcW w:w="4084" w:type="dxa"/>
            <w:shd w:val="clear" w:color="auto" w:fill="auto"/>
            <w:tcMar>
              <w:left w:w="108" w:type="dxa"/>
            </w:tcMar>
          </w:tcPr>
          <w:p w14:paraId="04A914BB" w14:textId="77777777" w:rsidR="001C5EF4" w:rsidRPr="003B23B9" w:rsidRDefault="001C5EF4" w:rsidP="0075010E">
            <w:pPr>
              <w:outlineLvl w:val="0"/>
              <w:rPr>
                <w:sz w:val="22"/>
                <w:szCs w:val="22"/>
              </w:rPr>
            </w:pPr>
            <w:r w:rsidRPr="003B23B9">
              <w:rPr>
                <w:sz w:val="22"/>
                <w:szCs w:val="22"/>
              </w:rPr>
              <w:t>Course overview – Syllabus – Ice Breaking</w:t>
            </w:r>
          </w:p>
        </w:tc>
        <w:tc>
          <w:tcPr>
            <w:tcW w:w="5434" w:type="dxa"/>
            <w:vMerge w:val="restart"/>
            <w:shd w:val="clear" w:color="auto" w:fill="auto"/>
            <w:tcMar>
              <w:left w:w="108" w:type="dxa"/>
            </w:tcMar>
          </w:tcPr>
          <w:p w14:paraId="658CEA3A" w14:textId="77777777" w:rsidR="001C5EF4" w:rsidRPr="003B23B9" w:rsidRDefault="001C5EF4" w:rsidP="0075010E">
            <w:pPr>
              <w:outlineLvl w:val="0"/>
              <w:rPr>
                <w:sz w:val="22"/>
                <w:szCs w:val="22"/>
              </w:rPr>
            </w:pPr>
          </w:p>
        </w:tc>
        <w:tc>
          <w:tcPr>
            <w:tcW w:w="3073" w:type="dxa"/>
            <w:vMerge w:val="restart"/>
          </w:tcPr>
          <w:p w14:paraId="5499DF76" w14:textId="77777777" w:rsidR="00BA7C29" w:rsidRDefault="00BA7C29" w:rsidP="0075010E">
            <w:pPr>
              <w:outlineLvl w:val="0"/>
              <w:rPr>
                <w:sz w:val="22"/>
                <w:szCs w:val="22"/>
              </w:rPr>
            </w:pPr>
            <w:r>
              <w:rPr>
                <w:sz w:val="22"/>
                <w:szCs w:val="22"/>
              </w:rPr>
              <w:t xml:space="preserve">Sign Up </w:t>
            </w:r>
            <w:proofErr w:type="gramStart"/>
            <w:r>
              <w:rPr>
                <w:sz w:val="22"/>
                <w:szCs w:val="22"/>
              </w:rPr>
              <w:t>For</w:t>
            </w:r>
            <w:proofErr w:type="gramEnd"/>
            <w:r>
              <w:rPr>
                <w:sz w:val="22"/>
                <w:szCs w:val="22"/>
              </w:rPr>
              <w:t xml:space="preserve"> Ice Breakers</w:t>
            </w:r>
          </w:p>
          <w:p w14:paraId="6A0297EC" w14:textId="5A67A10A" w:rsidR="00423835" w:rsidRPr="00BA7C29" w:rsidRDefault="00423835" w:rsidP="0075010E">
            <w:pPr>
              <w:outlineLvl w:val="0"/>
            </w:pPr>
            <w:r>
              <w:rPr>
                <w:sz w:val="22"/>
                <w:szCs w:val="22"/>
              </w:rPr>
              <w:t>P</w:t>
            </w:r>
            <w:r>
              <w:t>adlet to share ideas/topics</w:t>
            </w:r>
          </w:p>
        </w:tc>
      </w:tr>
      <w:tr w:rsidR="001C5EF4" w:rsidRPr="003B23B9" w14:paraId="53AE0519" w14:textId="77777777" w:rsidTr="407D0B57">
        <w:trPr>
          <w:trHeight w:val="127"/>
        </w:trPr>
        <w:tc>
          <w:tcPr>
            <w:tcW w:w="1367" w:type="dxa"/>
            <w:vMerge/>
            <w:tcMar>
              <w:left w:w="108" w:type="dxa"/>
            </w:tcMar>
          </w:tcPr>
          <w:p w14:paraId="411780B7" w14:textId="77777777" w:rsidR="001C5EF4" w:rsidRDefault="001C5EF4" w:rsidP="0075010E">
            <w:pPr>
              <w:outlineLvl w:val="0"/>
              <w:rPr>
                <w:sz w:val="22"/>
                <w:szCs w:val="22"/>
              </w:rPr>
            </w:pPr>
          </w:p>
        </w:tc>
        <w:tc>
          <w:tcPr>
            <w:tcW w:w="4084" w:type="dxa"/>
            <w:shd w:val="clear" w:color="auto" w:fill="auto"/>
            <w:tcMar>
              <w:left w:w="108" w:type="dxa"/>
            </w:tcMar>
          </w:tcPr>
          <w:p w14:paraId="3DB1BE27" w14:textId="1C69C947" w:rsidR="001C5EF4" w:rsidRPr="003B23B9" w:rsidRDefault="001C5EF4" w:rsidP="0075010E">
            <w:pPr>
              <w:outlineLvl w:val="0"/>
              <w:rPr>
                <w:sz w:val="22"/>
                <w:szCs w:val="22"/>
              </w:rPr>
            </w:pPr>
            <w:r>
              <w:rPr>
                <w:sz w:val="22"/>
                <w:szCs w:val="22"/>
              </w:rPr>
              <w:t>Topic Brain Storming</w:t>
            </w:r>
            <w:r w:rsidR="00614457">
              <w:rPr>
                <w:sz w:val="22"/>
                <w:szCs w:val="22"/>
              </w:rPr>
              <w:t xml:space="preserve"> &amp; Research 1</w:t>
            </w:r>
          </w:p>
        </w:tc>
        <w:tc>
          <w:tcPr>
            <w:tcW w:w="5434" w:type="dxa"/>
            <w:vMerge/>
            <w:tcMar>
              <w:left w:w="108" w:type="dxa"/>
            </w:tcMar>
          </w:tcPr>
          <w:p w14:paraId="66D8B78E" w14:textId="77777777" w:rsidR="001C5EF4" w:rsidRPr="003B23B9" w:rsidRDefault="001C5EF4" w:rsidP="0075010E">
            <w:pPr>
              <w:outlineLvl w:val="0"/>
              <w:rPr>
                <w:sz w:val="22"/>
                <w:szCs w:val="22"/>
              </w:rPr>
            </w:pPr>
          </w:p>
        </w:tc>
        <w:tc>
          <w:tcPr>
            <w:tcW w:w="3073" w:type="dxa"/>
            <w:vMerge/>
          </w:tcPr>
          <w:p w14:paraId="2306B72D" w14:textId="77777777" w:rsidR="001C5EF4" w:rsidRPr="003B23B9" w:rsidRDefault="001C5EF4" w:rsidP="0075010E">
            <w:pPr>
              <w:outlineLvl w:val="0"/>
              <w:rPr>
                <w:sz w:val="22"/>
                <w:szCs w:val="22"/>
              </w:rPr>
            </w:pPr>
          </w:p>
        </w:tc>
      </w:tr>
      <w:tr w:rsidR="00136973" w:rsidRPr="003B23B9" w14:paraId="6B298EC1" w14:textId="77777777" w:rsidTr="407D0B57">
        <w:tc>
          <w:tcPr>
            <w:tcW w:w="1367" w:type="dxa"/>
            <w:vMerge w:val="restart"/>
            <w:shd w:val="clear" w:color="auto" w:fill="auto"/>
            <w:tcMar>
              <w:left w:w="108" w:type="dxa"/>
            </w:tcMar>
          </w:tcPr>
          <w:p w14:paraId="752302BD" w14:textId="7382D0D5" w:rsidR="00136973" w:rsidRPr="00423835" w:rsidRDefault="009215AC" w:rsidP="0075010E">
            <w:pPr>
              <w:outlineLvl w:val="0"/>
              <w:rPr>
                <w:bCs/>
                <w:sz w:val="22"/>
                <w:szCs w:val="22"/>
              </w:rPr>
            </w:pPr>
            <w:r w:rsidRPr="00423835">
              <w:rPr>
                <w:bCs/>
                <w:sz w:val="22"/>
                <w:szCs w:val="22"/>
              </w:rPr>
              <w:t>2</w:t>
            </w:r>
          </w:p>
        </w:tc>
        <w:tc>
          <w:tcPr>
            <w:tcW w:w="4084" w:type="dxa"/>
            <w:shd w:val="clear" w:color="auto" w:fill="auto"/>
            <w:tcMar>
              <w:left w:w="108" w:type="dxa"/>
            </w:tcMar>
          </w:tcPr>
          <w:p w14:paraId="5B2D11F5" w14:textId="77777777" w:rsidR="00136973" w:rsidRPr="003B23B9" w:rsidRDefault="00136973" w:rsidP="0075010E">
            <w:pPr>
              <w:outlineLvl w:val="0"/>
              <w:rPr>
                <w:sz w:val="22"/>
                <w:szCs w:val="22"/>
              </w:rPr>
            </w:pPr>
            <w:r w:rsidRPr="003B23B9">
              <w:rPr>
                <w:sz w:val="22"/>
                <w:szCs w:val="22"/>
              </w:rPr>
              <w:t>Historical and philosophical perspectives</w:t>
            </w:r>
          </w:p>
        </w:tc>
        <w:tc>
          <w:tcPr>
            <w:tcW w:w="5434" w:type="dxa"/>
            <w:shd w:val="clear" w:color="auto" w:fill="auto"/>
            <w:tcMar>
              <w:left w:w="108" w:type="dxa"/>
            </w:tcMar>
          </w:tcPr>
          <w:p w14:paraId="6B16CEC6" w14:textId="2715B76A" w:rsidR="00136973" w:rsidRPr="003B23B9" w:rsidRDefault="00136973" w:rsidP="0075010E">
            <w:pPr>
              <w:outlineLvl w:val="0"/>
              <w:rPr>
                <w:sz w:val="22"/>
                <w:szCs w:val="22"/>
              </w:rPr>
            </w:pPr>
            <w:proofErr w:type="gramStart"/>
            <w:r w:rsidRPr="17F61A68">
              <w:rPr>
                <w:sz w:val="22"/>
                <w:szCs w:val="22"/>
              </w:rPr>
              <w:t>Chapter  1</w:t>
            </w:r>
            <w:proofErr w:type="gramEnd"/>
            <w:r w:rsidRPr="17F61A68">
              <w:rPr>
                <w:sz w:val="22"/>
                <w:szCs w:val="22"/>
              </w:rPr>
              <w:t xml:space="preserve"> (p. 1-16) </w:t>
            </w:r>
          </w:p>
        </w:tc>
        <w:tc>
          <w:tcPr>
            <w:tcW w:w="3073" w:type="dxa"/>
          </w:tcPr>
          <w:p w14:paraId="65077BE9" w14:textId="77777777" w:rsidR="00136973" w:rsidRPr="003B23B9" w:rsidRDefault="00136973" w:rsidP="0075010E">
            <w:pPr>
              <w:outlineLvl w:val="0"/>
              <w:rPr>
                <w:sz w:val="22"/>
                <w:szCs w:val="22"/>
              </w:rPr>
            </w:pPr>
          </w:p>
        </w:tc>
      </w:tr>
      <w:tr w:rsidR="00136973" w:rsidRPr="003B23B9" w14:paraId="75D870F7" w14:textId="77777777" w:rsidTr="407D0B57">
        <w:tc>
          <w:tcPr>
            <w:tcW w:w="1367" w:type="dxa"/>
            <w:vMerge/>
            <w:tcMar>
              <w:left w:w="108" w:type="dxa"/>
            </w:tcMar>
          </w:tcPr>
          <w:p w14:paraId="34567EA5" w14:textId="77777777" w:rsidR="00136973" w:rsidRPr="00423835" w:rsidRDefault="00136973" w:rsidP="0075010E">
            <w:pPr>
              <w:outlineLvl w:val="0"/>
              <w:rPr>
                <w:bCs/>
                <w:sz w:val="22"/>
                <w:szCs w:val="22"/>
              </w:rPr>
            </w:pPr>
          </w:p>
        </w:tc>
        <w:tc>
          <w:tcPr>
            <w:tcW w:w="4084" w:type="dxa"/>
            <w:shd w:val="clear" w:color="auto" w:fill="auto"/>
            <w:tcMar>
              <w:left w:w="108" w:type="dxa"/>
            </w:tcMar>
          </w:tcPr>
          <w:p w14:paraId="75455595" w14:textId="77777777" w:rsidR="00136973" w:rsidRPr="003B23B9" w:rsidRDefault="00136973" w:rsidP="0075010E">
            <w:pPr>
              <w:outlineLvl w:val="0"/>
              <w:rPr>
                <w:sz w:val="22"/>
                <w:szCs w:val="22"/>
              </w:rPr>
            </w:pPr>
            <w:r w:rsidRPr="003B23B9">
              <w:rPr>
                <w:sz w:val="22"/>
                <w:szCs w:val="22"/>
              </w:rPr>
              <w:t>Family Life Education content areas</w:t>
            </w:r>
          </w:p>
        </w:tc>
        <w:tc>
          <w:tcPr>
            <w:tcW w:w="5434" w:type="dxa"/>
            <w:shd w:val="clear" w:color="auto" w:fill="auto"/>
            <w:tcMar>
              <w:left w:w="108" w:type="dxa"/>
            </w:tcMar>
          </w:tcPr>
          <w:p w14:paraId="7FF12691" w14:textId="34465628" w:rsidR="00136973" w:rsidRPr="003B23B9" w:rsidRDefault="00136973" w:rsidP="0075010E">
            <w:pPr>
              <w:outlineLvl w:val="0"/>
              <w:rPr>
                <w:sz w:val="22"/>
                <w:szCs w:val="22"/>
              </w:rPr>
            </w:pPr>
            <w:r w:rsidRPr="17F61A68">
              <w:rPr>
                <w:sz w:val="22"/>
                <w:szCs w:val="22"/>
              </w:rPr>
              <w:t xml:space="preserve">Appendix </w:t>
            </w:r>
            <w:r w:rsidR="12FC9BF5" w:rsidRPr="17F61A68">
              <w:rPr>
                <w:sz w:val="22"/>
                <w:szCs w:val="22"/>
              </w:rPr>
              <w:t xml:space="preserve">A &amp; </w:t>
            </w:r>
            <w:r w:rsidRPr="17F61A68">
              <w:rPr>
                <w:sz w:val="22"/>
                <w:szCs w:val="22"/>
              </w:rPr>
              <w:t>B</w:t>
            </w:r>
          </w:p>
        </w:tc>
        <w:tc>
          <w:tcPr>
            <w:tcW w:w="3073" w:type="dxa"/>
          </w:tcPr>
          <w:p w14:paraId="6161892D" w14:textId="77777777" w:rsidR="00136973" w:rsidRPr="003B23B9" w:rsidRDefault="00136973" w:rsidP="0075010E">
            <w:pPr>
              <w:outlineLvl w:val="0"/>
              <w:rPr>
                <w:sz w:val="22"/>
                <w:szCs w:val="22"/>
              </w:rPr>
            </w:pPr>
          </w:p>
        </w:tc>
      </w:tr>
      <w:tr w:rsidR="00136973" w:rsidRPr="003B23B9" w14:paraId="11C71A27" w14:textId="77777777" w:rsidTr="407D0B57">
        <w:tc>
          <w:tcPr>
            <w:tcW w:w="1367" w:type="dxa"/>
            <w:vMerge w:val="restart"/>
            <w:shd w:val="clear" w:color="auto" w:fill="auto"/>
            <w:tcMar>
              <w:left w:w="108" w:type="dxa"/>
            </w:tcMar>
          </w:tcPr>
          <w:p w14:paraId="0B72A9F9" w14:textId="18E408BD" w:rsidR="00136973" w:rsidRPr="00423835" w:rsidRDefault="009215AC" w:rsidP="0075010E">
            <w:pPr>
              <w:outlineLvl w:val="0"/>
              <w:rPr>
                <w:bCs/>
                <w:sz w:val="22"/>
                <w:szCs w:val="22"/>
              </w:rPr>
            </w:pPr>
            <w:r w:rsidRPr="00423835">
              <w:rPr>
                <w:bCs/>
                <w:sz w:val="22"/>
                <w:szCs w:val="22"/>
              </w:rPr>
              <w:t>3</w:t>
            </w:r>
          </w:p>
        </w:tc>
        <w:tc>
          <w:tcPr>
            <w:tcW w:w="4084" w:type="dxa"/>
            <w:shd w:val="clear" w:color="auto" w:fill="auto"/>
            <w:tcMar>
              <w:left w:w="108" w:type="dxa"/>
            </w:tcMar>
          </w:tcPr>
          <w:p w14:paraId="48EF5AD9" w14:textId="77777777" w:rsidR="00136973" w:rsidRPr="003B23B9" w:rsidRDefault="00136973" w:rsidP="0075010E">
            <w:pPr>
              <w:outlineLvl w:val="0"/>
              <w:rPr>
                <w:sz w:val="22"/>
                <w:szCs w:val="22"/>
              </w:rPr>
            </w:pPr>
            <w:r w:rsidRPr="003B23B9">
              <w:rPr>
                <w:sz w:val="22"/>
                <w:szCs w:val="22"/>
              </w:rPr>
              <w:t>Various approaches &amp; developing a philosophy</w:t>
            </w:r>
          </w:p>
        </w:tc>
        <w:tc>
          <w:tcPr>
            <w:tcW w:w="5434" w:type="dxa"/>
            <w:shd w:val="clear" w:color="auto" w:fill="auto"/>
            <w:tcMar>
              <w:left w:w="108" w:type="dxa"/>
            </w:tcMar>
          </w:tcPr>
          <w:p w14:paraId="217D02D0" w14:textId="169C4DE6" w:rsidR="00136973" w:rsidRPr="003B23B9" w:rsidRDefault="00136973" w:rsidP="0075010E">
            <w:pPr>
              <w:outlineLvl w:val="0"/>
              <w:rPr>
                <w:sz w:val="22"/>
                <w:szCs w:val="22"/>
              </w:rPr>
            </w:pPr>
            <w:proofErr w:type="gramStart"/>
            <w:r w:rsidRPr="17F61A68">
              <w:rPr>
                <w:sz w:val="22"/>
                <w:szCs w:val="22"/>
              </w:rPr>
              <w:t>Chapter  1</w:t>
            </w:r>
            <w:proofErr w:type="gramEnd"/>
            <w:r w:rsidRPr="17F61A68">
              <w:rPr>
                <w:sz w:val="22"/>
                <w:szCs w:val="22"/>
              </w:rPr>
              <w:t xml:space="preserve"> (p. 16-26); Overview of Adult Learning</w:t>
            </w:r>
            <w:r w:rsidR="2D4E47B4" w:rsidRPr="17F61A68">
              <w:rPr>
                <w:sz w:val="22"/>
                <w:szCs w:val="22"/>
              </w:rPr>
              <w:t xml:space="preserve"> </w:t>
            </w:r>
            <w:r w:rsidRPr="17F61A68">
              <w:rPr>
                <w:sz w:val="22"/>
                <w:szCs w:val="22"/>
              </w:rPr>
              <w:t>Processes; 30 Things We Know For Sure</w:t>
            </w:r>
            <w:r w:rsidR="18816351" w:rsidRPr="17F61A68">
              <w:rPr>
                <w:sz w:val="22"/>
                <w:szCs w:val="22"/>
              </w:rPr>
              <w:t>; Form Groups</w:t>
            </w:r>
          </w:p>
        </w:tc>
        <w:tc>
          <w:tcPr>
            <w:tcW w:w="3073" w:type="dxa"/>
          </w:tcPr>
          <w:p w14:paraId="53E1A015" w14:textId="11DAA3AE" w:rsidR="00136973" w:rsidRPr="003B23B9" w:rsidRDefault="00136973" w:rsidP="0075010E">
            <w:pPr>
              <w:outlineLvl w:val="0"/>
              <w:rPr>
                <w:sz w:val="22"/>
                <w:szCs w:val="22"/>
              </w:rPr>
            </w:pPr>
          </w:p>
        </w:tc>
      </w:tr>
      <w:tr w:rsidR="00136973" w:rsidRPr="003B23B9" w14:paraId="5503A8BD" w14:textId="77777777" w:rsidTr="407D0B57">
        <w:tc>
          <w:tcPr>
            <w:tcW w:w="1367" w:type="dxa"/>
            <w:vMerge/>
            <w:tcMar>
              <w:left w:w="108" w:type="dxa"/>
            </w:tcMar>
          </w:tcPr>
          <w:p w14:paraId="1E42F973" w14:textId="77777777" w:rsidR="00136973" w:rsidRPr="00423835" w:rsidRDefault="00136973" w:rsidP="0075010E">
            <w:pPr>
              <w:outlineLvl w:val="0"/>
              <w:rPr>
                <w:bCs/>
                <w:sz w:val="22"/>
                <w:szCs w:val="22"/>
              </w:rPr>
            </w:pPr>
          </w:p>
        </w:tc>
        <w:tc>
          <w:tcPr>
            <w:tcW w:w="4084" w:type="dxa"/>
            <w:shd w:val="clear" w:color="auto" w:fill="auto"/>
            <w:tcMar>
              <w:left w:w="108" w:type="dxa"/>
            </w:tcMar>
          </w:tcPr>
          <w:p w14:paraId="0A687BDC" w14:textId="77777777" w:rsidR="00136973" w:rsidRPr="003B23B9" w:rsidRDefault="00136973" w:rsidP="0075010E">
            <w:pPr>
              <w:outlineLvl w:val="0"/>
              <w:rPr>
                <w:sz w:val="22"/>
                <w:szCs w:val="22"/>
              </w:rPr>
            </w:pPr>
            <w:r w:rsidRPr="003B23B9">
              <w:rPr>
                <w:sz w:val="22"/>
                <w:szCs w:val="22"/>
                <w:highlight w:val="yellow"/>
              </w:rPr>
              <w:t xml:space="preserve">Group Work / </w:t>
            </w:r>
          </w:p>
        </w:tc>
        <w:tc>
          <w:tcPr>
            <w:tcW w:w="5434" w:type="dxa"/>
            <w:shd w:val="clear" w:color="auto" w:fill="auto"/>
            <w:tcMar>
              <w:left w:w="108" w:type="dxa"/>
            </w:tcMar>
          </w:tcPr>
          <w:p w14:paraId="65645A8C" w14:textId="77777777" w:rsidR="00136973" w:rsidRPr="003B23B9" w:rsidRDefault="00136973" w:rsidP="0075010E">
            <w:pPr>
              <w:outlineLvl w:val="0"/>
              <w:rPr>
                <w:sz w:val="22"/>
                <w:szCs w:val="22"/>
              </w:rPr>
            </w:pPr>
          </w:p>
        </w:tc>
        <w:tc>
          <w:tcPr>
            <w:tcW w:w="3073" w:type="dxa"/>
          </w:tcPr>
          <w:p w14:paraId="55F28C78" w14:textId="77777777" w:rsidR="00136973" w:rsidRPr="003B23B9" w:rsidRDefault="00136973" w:rsidP="0075010E">
            <w:pPr>
              <w:outlineLvl w:val="0"/>
              <w:rPr>
                <w:sz w:val="22"/>
                <w:szCs w:val="22"/>
              </w:rPr>
            </w:pPr>
          </w:p>
        </w:tc>
      </w:tr>
      <w:tr w:rsidR="00136973" w:rsidRPr="003B23B9" w14:paraId="42306B9F" w14:textId="77777777" w:rsidTr="407D0B57">
        <w:tc>
          <w:tcPr>
            <w:tcW w:w="1367" w:type="dxa"/>
            <w:vMerge w:val="restart"/>
            <w:shd w:val="clear" w:color="auto" w:fill="auto"/>
            <w:tcMar>
              <w:left w:w="108" w:type="dxa"/>
            </w:tcMar>
          </w:tcPr>
          <w:p w14:paraId="086D5000" w14:textId="7158D223" w:rsidR="00136973" w:rsidRPr="00423835" w:rsidRDefault="009215AC" w:rsidP="0075010E">
            <w:pPr>
              <w:outlineLvl w:val="0"/>
              <w:rPr>
                <w:bCs/>
                <w:sz w:val="22"/>
                <w:szCs w:val="22"/>
              </w:rPr>
            </w:pPr>
            <w:r w:rsidRPr="00423835">
              <w:rPr>
                <w:bCs/>
                <w:sz w:val="22"/>
                <w:szCs w:val="22"/>
              </w:rPr>
              <w:t>4</w:t>
            </w:r>
          </w:p>
        </w:tc>
        <w:tc>
          <w:tcPr>
            <w:tcW w:w="4084" w:type="dxa"/>
            <w:shd w:val="clear" w:color="auto" w:fill="auto"/>
            <w:tcMar>
              <w:left w:w="108" w:type="dxa"/>
            </w:tcMar>
          </w:tcPr>
          <w:p w14:paraId="64A2D4B5" w14:textId="77777777" w:rsidR="00136973" w:rsidRPr="003B23B9" w:rsidRDefault="00136973" w:rsidP="0075010E">
            <w:pPr>
              <w:outlineLvl w:val="0"/>
              <w:rPr>
                <w:sz w:val="22"/>
                <w:szCs w:val="22"/>
              </w:rPr>
            </w:pPr>
            <w:r w:rsidRPr="003B23B9">
              <w:rPr>
                <w:sz w:val="22"/>
                <w:szCs w:val="22"/>
              </w:rPr>
              <w:t>Designing prevention-oriented programs</w:t>
            </w:r>
          </w:p>
        </w:tc>
        <w:tc>
          <w:tcPr>
            <w:tcW w:w="5434" w:type="dxa"/>
            <w:shd w:val="clear" w:color="auto" w:fill="auto"/>
            <w:tcMar>
              <w:left w:w="108" w:type="dxa"/>
            </w:tcMar>
          </w:tcPr>
          <w:p w14:paraId="55C7133F" w14:textId="77777777" w:rsidR="00136973" w:rsidRPr="003B23B9" w:rsidRDefault="00136973" w:rsidP="0075010E">
            <w:pPr>
              <w:outlineLvl w:val="0"/>
              <w:rPr>
                <w:sz w:val="22"/>
                <w:szCs w:val="22"/>
              </w:rPr>
            </w:pPr>
            <w:r w:rsidRPr="003B23B9">
              <w:rPr>
                <w:sz w:val="22"/>
                <w:szCs w:val="22"/>
              </w:rPr>
              <w:t>Chapter 2 (p. 29-49</w:t>
            </w:r>
            <w:proofErr w:type="gramStart"/>
            <w:r w:rsidRPr="003B23B9">
              <w:rPr>
                <w:sz w:val="22"/>
                <w:szCs w:val="22"/>
              </w:rPr>
              <w:t>);  Prochaska’s</w:t>
            </w:r>
            <w:proofErr w:type="gramEnd"/>
            <w:r w:rsidRPr="003B23B9">
              <w:rPr>
                <w:sz w:val="22"/>
                <w:szCs w:val="22"/>
              </w:rPr>
              <w:t xml:space="preserve"> Transtheoretical Model for Change ; View Logic Model Presentation</w:t>
            </w:r>
          </w:p>
        </w:tc>
        <w:tc>
          <w:tcPr>
            <w:tcW w:w="3073" w:type="dxa"/>
          </w:tcPr>
          <w:p w14:paraId="513A3C84" w14:textId="0BC5FC6B" w:rsidR="00136973" w:rsidRPr="003B23B9" w:rsidRDefault="00136973" w:rsidP="0075010E">
            <w:pPr>
              <w:outlineLvl w:val="0"/>
              <w:rPr>
                <w:sz w:val="22"/>
                <w:szCs w:val="22"/>
              </w:rPr>
            </w:pPr>
          </w:p>
        </w:tc>
      </w:tr>
      <w:tr w:rsidR="00136973" w:rsidRPr="003B23B9" w14:paraId="2C39F986" w14:textId="77777777" w:rsidTr="407D0B57">
        <w:tc>
          <w:tcPr>
            <w:tcW w:w="1367" w:type="dxa"/>
            <w:vMerge/>
            <w:tcMar>
              <w:left w:w="108" w:type="dxa"/>
            </w:tcMar>
          </w:tcPr>
          <w:p w14:paraId="569D7A2B" w14:textId="77777777" w:rsidR="00136973" w:rsidRPr="00423835" w:rsidRDefault="00136973" w:rsidP="0075010E">
            <w:pPr>
              <w:outlineLvl w:val="0"/>
              <w:rPr>
                <w:bCs/>
                <w:sz w:val="22"/>
                <w:szCs w:val="22"/>
              </w:rPr>
            </w:pPr>
          </w:p>
        </w:tc>
        <w:tc>
          <w:tcPr>
            <w:tcW w:w="4084" w:type="dxa"/>
            <w:shd w:val="clear" w:color="auto" w:fill="auto"/>
            <w:tcMar>
              <w:left w:w="108" w:type="dxa"/>
            </w:tcMar>
          </w:tcPr>
          <w:p w14:paraId="7264A16E" w14:textId="51D82E16" w:rsidR="00136973" w:rsidRPr="003B23B9" w:rsidRDefault="00136973" w:rsidP="0075010E">
            <w:pPr>
              <w:outlineLvl w:val="0"/>
              <w:rPr>
                <w:sz w:val="22"/>
                <w:szCs w:val="22"/>
              </w:rPr>
            </w:pPr>
            <w:r w:rsidRPr="003B23B9">
              <w:rPr>
                <w:sz w:val="22"/>
                <w:szCs w:val="22"/>
              </w:rPr>
              <w:t>Assessment and sustainability</w:t>
            </w:r>
            <w:r w:rsidR="00614457">
              <w:rPr>
                <w:sz w:val="22"/>
                <w:szCs w:val="22"/>
              </w:rPr>
              <w:t>; Research 3</w:t>
            </w:r>
          </w:p>
        </w:tc>
        <w:tc>
          <w:tcPr>
            <w:tcW w:w="5434" w:type="dxa"/>
            <w:shd w:val="clear" w:color="auto" w:fill="auto"/>
            <w:tcMar>
              <w:left w:w="108" w:type="dxa"/>
            </w:tcMar>
          </w:tcPr>
          <w:p w14:paraId="1991E2B0" w14:textId="77777777" w:rsidR="00136973" w:rsidRPr="003B23B9" w:rsidRDefault="00136973" w:rsidP="0075010E">
            <w:pPr>
              <w:outlineLvl w:val="0"/>
              <w:rPr>
                <w:sz w:val="22"/>
                <w:szCs w:val="22"/>
              </w:rPr>
            </w:pPr>
            <w:r w:rsidRPr="003B23B9">
              <w:rPr>
                <w:sz w:val="22"/>
                <w:szCs w:val="22"/>
              </w:rPr>
              <w:t>Chapter 2 (p. 50-55); Elements of a Formally Structured Needs Assessment</w:t>
            </w:r>
          </w:p>
        </w:tc>
        <w:tc>
          <w:tcPr>
            <w:tcW w:w="3073" w:type="dxa"/>
          </w:tcPr>
          <w:p w14:paraId="0CB238CE" w14:textId="45713CCF" w:rsidR="00136973" w:rsidRPr="003B23B9" w:rsidRDefault="00136973" w:rsidP="0075010E">
            <w:pPr>
              <w:outlineLvl w:val="0"/>
              <w:rPr>
                <w:sz w:val="22"/>
                <w:szCs w:val="22"/>
              </w:rPr>
            </w:pPr>
          </w:p>
        </w:tc>
      </w:tr>
      <w:tr w:rsidR="00136973" w:rsidRPr="003B23B9" w14:paraId="5283AF39" w14:textId="77777777" w:rsidTr="407D0B57">
        <w:tc>
          <w:tcPr>
            <w:tcW w:w="1367" w:type="dxa"/>
            <w:vMerge w:val="restart"/>
            <w:shd w:val="clear" w:color="auto" w:fill="auto"/>
            <w:tcMar>
              <w:left w:w="108" w:type="dxa"/>
            </w:tcMar>
          </w:tcPr>
          <w:p w14:paraId="4726567B" w14:textId="741FD3FB" w:rsidR="00136973" w:rsidRPr="00423835" w:rsidRDefault="009215AC" w:rsidP="0075010E">
            <w:pPr>
              <w:outlineLvl w:val="0"/>
              <w:rPr>
                <w:bCs/>
                <w:sz w:val="22"/>
                <w:szCs w:val="22"/>
              </w:rPr>
            </w:pPr>
            <w:r w:rsidRPr="00423835">
              <w:rPr>
                <w:bCs/>
                <w:sz w:val="22"/>
                <w:szCs w:val="22"/>
              </w:rPr>
              <w:t>5</w:t>
            </w:r>
            <w:r w:rsidR="005819A5">
              <w:rPr>
                <w:bCs/>
                <w:sz w:val="22"/>
                <w:szCs w:val="22"/>
              </w:rPr>
              <w:t xml:space="preserve"> Feb 21</w:t>
            </w:r>
          </w:p>
        </w:tc>
        <w:tc>
          <w:tcPr>
            <w:tcW w:w="4084" w:type="dxa"/>
            <w:shd w:val="clear" w:color="auto" w:fill="auto"/>
            <w:tcMar>
              <w:left w:w="108" w:type="dxa"/>
            </w:tcMar>
          </w:tcPr>
          <w:p w14:paraId="24D08D7E" w14:textId="2B42A4CC" w:rsidR="00136973" w:rsidRPr="003B23B9" w:rsidRDefault="00614457" w:rsidP="0075010E">
            <w:pPr>
              <w:outlineLvl w:val="0"/>
              <w:rPr>
                <w:sz w:val="22"/>
                <w:szCs w:val="22"/>
                <w:shd w:val="clear" w:color="auto" w:fill="FFFF00"/>
              </w:rPr>
            </w:pPr>
            <w:r w:rsidRPr="00614457">
              <w:rPr>
                <w:sz w:val="22"/>
                <w:szCs w:val="22"/>
              </w:rPr>
              <w:t>Research</w:t>
            </w:r>
            <w:r w:rsidR="00136973" w:rsidRPr="00614457">
              <w:rPr>
                <w:sz w:val="22"/>
                <w:szCs w:val="22"/>
              </w:rPr>
              <w:t xml:space="preserve"> </w:t>
            </w:r>
            <w:r>
              <w:rPr>
                <w:sz w:val="22"/>
                <w:szCs w:val="22"/>
              </w:rPr>
              <w:t>3</w:t>
            </w:r>
          </w:p>
        </w:tc>
        <w:tc>
          <w:tcPr>
            <w:tcW w:w="5434" w:type="dxa"/>
            <w:shd w:val="clear" w:color="auto" w:fill="auto"/>
            <w:tcMar>
              <w:left w:w="108" w:type="dxa"/>
            </w:tcMar>
          </w:tcPr>
          <w:p w14:paraId="6FD0E852" w14:textId="77777777" w:rsidR="00136973" w:rsidRPr="003B23B9" w:rsidRDefault="00136973" w:rsidP="0075010E">
            <w:pPr>
              <w:outlineLvl w:val="0"/>
              <w:rPr>
                <w:sz w:val="22"/>
                <w:szCs w:val="22"/>
              </w:rPr>
            </w:pPr>
          </w:p>
        </w:tc>
        <w:tc>
          <w:tcPr>
            <w:tcW w:w="3073" w:type="dxa"/>
          </w:tcPr>
          <w:p w14:paraId="3C6D91EB" w14:textId="77777777" w:rsidR="00136973" w:rsidRPr="003B23B9" w:rsidRDefault="00136973" w:rsidP="0075010E">
            <w:pPr>
              <w:outlineLvl w:val="0"/>
              <w:rPr>
                <w:sz w:val="22"/>
                <w:szCs w:val="22"/>
              </w:rPr>
            </w:pPr>
          </w:p>
        </w:tc>
      </w:tr>
      <w:tr w:rsidR="00136973" w:rsidRPr="003B23B9" w14:paraId="6FD26FB5" w14:textId="77777777" w:rsidTr="407D0B57">
        <w:tc>
          <w:tcPr>
            <w:tcW w:w="1367" w:type="dxa"/>
            <w:vMerge/>
            <w:tcMar>
              <w:left w:w="108" w:type="dxa"/>
            </w:tcMar>
          </w:tcPr>
          <w:p w14:paraId="20E60928" w14:textId="77777777" w:rsidR="00136973" w:rsidRPr="00423835" w:rsidRDefault="00136973" w:rsidP="0075010E">
            <w:pPr>
              <w:outlineLvl w:val="0"/>
              <w:rPr>
                <w:bCs/>
                <w:sz w:val="22"/>
                <w:szCs w:val="22"/>
              </w:rPr>
            </w:pPr>
          </w:p>
        </w:tc>
        <w:tc>
          <w:tcPr>
            <w:tcW w:w="4084" w:type="dxa"/>
            <w:shd w:val="clear" w:color="auto" w:fill="auto"/>
            <w:tcMar>
              <w:left w:w="108" w:type="dxa"/>
            </w:tcMar>
          </w:tcPr>
          <w:p w14:paraId="33FA0924" w14:textId="712B8EAC" w:rsidR="00136973" w:rsidRPr="003B23B9" w:rsidRDefault="00136973" w:rsidP="0075010E">
            <w:pPr>
              <w:outlineLvl w:val="0"/>
              <w:rPr>
                <w:sz w:val="22"/>
                <w:szCs w:val="22"/>
              </w:rPr>
            </w:pPr>
            <w:r w:rsidRPr="003B23B9">
              <w:rPr>
                <w:sz w:val="22"/>
                <w:szCs w:val="22"/>
              </w:rPr>
              <w:t>Program evaluation; Find YOURS</w:t>
            </w:r>
            <w:r w:rsidR="00614457">
              <w:rPr>
                <w:sz w:val="22"/>
                <w:szCs w:val="22"/>
              </w:rPr>
              <w:t>; Research 4</w:t>
            </w:r>
          </w:p>
        </w:tc>
        <w:tc>
          <w:tcPr>
            <w:tcW w:w="5434" w:type="dxa"/>
            <w:shd w:val="clear" w:color="auto" w:fill="auto"/>
            <w:tcMar>
              <w:left w:w="108" w:type="dxa"/>
            </w:tcMar>
          </w:tcPr>
          <w:p w14:paraId="1A3D7A1B" w14:textId="77777777" w:rsidR="00136973" w:rsidRPr="003B23B9" w:rsidRDefault="00136973" w:rsidP="0075010E">
            <w:pPr>
              <w:outlineLvl w:val="0"/>
              <w:rPr>
                <w:sz w:val="22"/>
                <w:szCs w:val="22"/>
              </w:rPr>
            </w:pPr>
            <w:r w:rsidRPr="003B23B9">
              <w:rPr>
                <w:sz w:val="22"/>
                <w:szCs w:val="22"/>
              </w:rPr>
              <w:t>Chapter 3; Elements of a Systematic Evaluation</w:t>
            </w:r>
          </w:p>
        </w:tc>
        <w:tc>
          <w:tcPr>
            <w:tcW w:w="3073" w:type="dxa"/>
          </w:tcPr>
          <w:p w14:paraId="438210FC" w14:textId="2436A3EC" w:rsidR="00136973" w:rsidRPr="003B23B9" w:rsidRDefault="00136973" w:rsidP="0075010E">
            <w:pPr>
              <w:outlineLvl w:val="0"/>
              <w:rPr>
                <w:sz w:val="22"/>
                <w:szCs w:val="22"/>
              </w:rPr>
            </w:pPr>
          </w:p>
        </w:tc>
      </w:tr>
      <w:tr w:rsidR="00136973" w:rsidRPr="003B23B9" w14:paraId="1DBEC1DA" w14:textId="77777777" w:rsidTr="407D0B57">
        <w:tc>
          <w:tcPr>
            <w:tcW w:w="1367" w:type="dxa"/>
            <w:vMerge w:val="restart"/>
            <w:shd w:val="clear" w:color="auto" w:fill="auto"/>
            <w:tcMar>
              <w:left w:w="108" w:type="dxa"/>
            </w:tcMar>
          </w:tcPr>
          <w:p w14:paraId="77145CA0" w14:textId="1FCB6DD7" w:rsidR="00136973" w:rsidRPr="00423835" w:rsidRDefault="009215AC" w:rsidP="0075010E">
            <w:pPr>
              <w:outlineLvl w:val="0"/>
              <w:rPr>
                <w:bCs/>
                <w:sz w:val="22"/>
                <w:szCs w:val="22"/>
              </w:rPr>
            </w:pPr>
            <w:r w:rsidRPr="00423835">
              <w:rPr>
                <w:bCs/>
                <w:sz w:val="22"/>
                <w:szCs w:val="22"/>
              </w:rPr>
              <w:t>6</w:t>
            </w:r>
            <w:r w:rsidR="005819A5">
              <w:rPr>
                <w:bCs/>
                <w:sz w:val="22"/>
                <w:szCs w:val="22"/>
              </w:rPr>
              <w:t xml:space="preserve"> Feb 28</w:t>
            </w:r>
          </w:p>
        </w:tc>
        <w:tc>
          <w:tcPr>
            <w:tcW w:w="4084" w:type="dxa"/>
            <w:shd w:val="clear" w:color="auto" w:fill="auto"/>
            <w:tcMar>
              <w:left w:w="108" w:type="dxa"/>
            </w:tcMar>
          </w:tcPr>
          <w:p w14:paraId="6332594A" w14:textId="77777777" w:rsidR="00136973" w:rsidRPr="003B23B9" w:rsidRDefault="00136973" w:rsidP="0075010E">
            <w:pPr>
              <w:outlineLvl w:val="0"/>
              <w:rPr>
                <w:sz w:val="22"/>
                <w:szCs w:val="22"/>
              </w:rPr>
            </w:pPr>
            <w:r w:rsidRPr="003B23B9">
              <w:rPr>
                <w:sz w:val="22"/>
                <w:szCs w:val="22"/>
                <w:shd w:val="clear" w:color="auto" w:fill="FFFF00"/>
              </w:rPr>
              <w:t>Group work /</w:t>
            </w:r>
          </w:p>
        </w:tc>
        <w:tc>
          <w:tcPr>
            <w:tcW w:w="5434" w:type="dxa"/>
            <w:shd w:val="clear" w:color="auto" w:fill="auto"/>
            <w:tcMar>
              <w:left w:w="108" w:type="dxa"/>
            </w:tcMar>
          </w:tcPr>
          <w:p w14:paraId="1D984CC4" w14:textId="32F461FF" w:rsidR="00136973" w:rsidRPr="003B23B9" w:rsidRDefault="000C2412" w:rsidP="0075010E">
            <w:pPr>
              <w:outlineLvl w:val="0"/>
              <w:rPr>
                <w:sz w:val="22"/>
                <w:szCs w:val="22"/>
              </w:rPr>
            </w:pPr>
            <w:r w:rsidRPr="000C2412">
              <w:rPr>
                <w:sz w:val="22"/>
                <w:szCs w:val="22"/>
                <w:highlight w:val="green"/>
              </w:rPr>
              <w:t>1</w:t>
            </w:r>
            <w:r w:rsidRPr="000C2412">
              <w:rPr>
                <w:highlight w:val="green"/>
                <w:vertAlign w:val="superscript"/>
              </w:rPr>
              <w:t>st</w:t>
            </w:r>
            <w:r w:rsidRPr="000C2412">
              <w:rPr>
                <w:highlight w:val="green"/>
              </w:rPr>
              <w:t xml:space="preserve"> Observation Due</w:t>
            </w:r>
          </w:p>
        </w:tc>
        <w:tc>
          <w:tcPr>
            <w:tcW w:w="3073" w:type="dxa"/>
          </w:tcPr>
          <w:p w14:paraId="76C5CFB8" w14:textId="77777777" w:rsidR="00136973" w:rsidRPr="003B23B9" w:rsidRDefault="00136973" w:rsidP="0075010E">
            <w:pPr>
              <w:outlineLvl w:val="0"/>
              <w:rPr>
                <w:sz w:val="22"/>
                <w:szCs w:val="22"/>
              </w:rPr>
            </w:pPr>
          </w:p>
        </w:tc>
      </w:tr>
      <w:tr w:rsidR="00136973" w:rsidRPr="003B23B9" w14:paraId="58D452B9" w14:textId="77777777" w:rsidTr="407D0B57">
        <w:tc>
          <w:tcPr>
            <w:tcW w:w="1367" w:type="dxa"/>
            <w:vMerge/>
            <w:tcMar>
              <w:left w:w="108" w:type="dxa"/>
            </w:tcMar>
          </w:tcPr>
          <w:p w14:paraId="3A1F9359" w14:textId="77777777" w:rsidR="00136973" w:rsidRPr="00423835" w:rsidRDefault="00136973" w:rsidP="0075010E">
            <w:pPr>
              <w:outlineLvl w:val="0"/>
              <w:rPr>
                <w:bCs/>
                <w:sz w:val="22"/>
                <w:szCs w:val="22"/>
              </w:rPr>
            </w:pPr>
          </w:p>
        </w:tc>
        <w:tc>
          <w:tcPr>
            <w:tcW w:w="4084" w:type="dxa"/>
            <w:shd w:val="clear" w:color="auto" w:fill="auto"/>
            <w:tcMar>
              <w:left w:w="108" w:type="dxa"/>
            </w:tcMar>
          </w:tcPr>
          <w:p w14:paraId="68649E49" w14:textId="77777777" w:rsidR="00136973" w:rsidRPr="003B23B9" w:rsidRDefault="00136973" w:rsidP="0075010E">
            <w:pPr>
              <w:outlineLvl w:val="0"/>
              <w:rPr>
                <w:sz w:val="22"/>
                <w:szCs w:val="22"/>
                <w:shd w:val="clear" w:color="auto" w:fill="FFFF00"/>
              </w:rPr>
            </w:pPr>
            <w:r w:rsidRPr="003B23B9">
              <w:rPr>
                <w:sz w:val="22"/>
                <w:szCs w:val="22"/>
              </w:rPr>
              <w:t>Designing effective instruction</w:t>
            </w:r>
            <w:r w:rsidRPr="003B23B9">
              <w:rPr>
                <w:sz w:val="22"/>
                <w:szCs w:val="22"/>
                <w:shd w:val="clear" w:color="auto" w:fill="FFFF00"/>
              </w:rPr>
              <w:t xml:space="preserve"> </w:t>
            </w:r>
          </w:p>
        </w:tc>
        <w:tc>
          <w:tcPr>
            <w:tcW w:w="5434" w:type="dxa"/>
            <w:shd w:val="clear" w:color="auto" w:fill="auto"/>
            <w:tcMar>
              <w:left w:w="108" w:type="dxa"/>
            </w:tcMar>
          </w:tcPr>
          <w:p w14:paraId="7719585E" w14:textId="77777777" w:rsidR="00136973" w:rsidRPr="003B23B9" w:rsidRDefault="00136973" w:rsidP="0075010E">
            <w:pPr>
              <w:outlineLvl w:val="0"/>
              <w:rPr>
                <w:sz w:val="22"/>
                <w:szCs w:val="22"/>
              </w:rPr>
            </w:pPr>
            <w:r w:rsidRPr="003B23B9">
              <w:rPr>
                <w:sz w:val="22"/>
                <w:szCs w:val="22"/>
              </w:rPr>
              <w:t xml:space="preserve">Chapter 4; </w:t>
            </w:r>
            <w:proofErr w:type="spellStart"/>
            <w:r w:rsidRPr="003B23B9">
              <w:rPr>
                <w:sz w:val="22"/>
                <w:szCs w:val="22"/>
              </w:rPr>
              <w:t>Ginott</w:t>
            </w:r>
            <w:proofErr w:type="spellEnd"/>
            <w:r w:rsidRPr="003B23B9">
              <w:rPr>
                <w:sz w:val="22"/>
                <w:szCs w:val="22"/>
              </w:rPr>
              <w:t xml:space="preserve"> Method</w:t>
            </w:r>
          </w:p>
        </w:tc>
        <w:tc>
          <w:tcPr>
            <w:tcW w:w="3073" w:type="dxa"/>
          </w:tcPr>
          <w:p w14:paraId="22600609" w14:textId="5F3B5C97" w:rsidR="00136973" w:rsidRPr="003B23B9" w:rsidRDefault="00136973" w:rsidP="0075010E">
            <w:pPr>
              <w:outlineLvl w:val="0"/>
              <w:rPr>
                <w:sz w:val="22"/>
                <w:szCs w:val="22"/>
              </w:rPr>
            </w:pPr>
          </w:p>
        </w:tc>
      </w:tr>
      <w:tr w:rsidR="00136973" w:rsidRPr="003B23B9" w14:paraId="61A03DE3" w14:textId="77777777" w:rsidTr="407D0B57">
        <w:tc>
          <w:tcPr>
            <w:tcW w:w="1367" w:type="dxa"/>
            <w:vMerge w:val="restart"/>
            <w:shd w:val="clear" w:color="auto" w:fill="auto"/>
            <w:tcMar>
              <w:left w:w="108" w:type="dxa"/>
            </w:tcMar>
          </w:tcPr>
          <w:p w14:paraId="647659AC" w14:textId="06573895" w:rsidR="00136973" w:rsidRPr="00423835" w:rsidRDefault="009215AC" w:rsidP="0075010E">
            <w:pPr>
              <w:outlineLvl w:val="0"/>
              <w:rPr>
                <w:bCs/>
                <w:sz w:val="22"/>
                <w:szCs w:val="22"/>
                <w:shd w:val="clear" w:color="auto" w:fill="FFFF00"/>
              </w:rPr>
            </w:pPr>
            <w:r w:rsidRPr="00423835">
              <w:rPr>
                <w:bCs/>
                <w:sz w:val="22"/>
                <w:szCs w:val="22"/>
              </w:rPr>
              <w:t>7</w:t>
            </w:r>
            <w:r w:rsidR="005819A5">
              <w:rPr>
                <w:bCs/>
                <w:sz w:val="22"/>
                <w:szCs w:val="22"/>
              </w:rPr>
              <w:t xml:space="preserve"> Mar 7</w:t>
            </w:r>
          </w:p>
        </w:tc>
        <w:tc>
          <w:tcPr>
            <w:tcW w:w="4084" w:type="dxa"/>
            <w:shd w:val="clear" w:color="auto" w:fill="FFFFFF" w:themeFill="background1"/>
            <w:tcMar>
              <w:left w:w="108" w:type="dxa"/>
            </w:tcMar>
          </w:tcPr>
          <w:p w14:paraId="2B5B0CDA" w14:textId="77777777" w:rsidR="00136973" w:rsidRPr="003B23B9" w:rsidRDefault="00136973" w:rsidP="0075010E">
            <w:pPr>
              <w:outlineLvl w:val="0"/>
              <w:rPr>
                <w:sz w:val="22"/>
                <w:szCs w:val="22"/>
                <w:shd w:val="clear" w:color="auto" w:fill="FFFF00"/>
              </w:rPr>
            </w:pPr>
            <w:r w:rsidRPr="003B23B9">
              <w:rPr>
                <w:sz w:val="22"/>
                <w:szCs w:val="22"/>
              </w:rPr>
              <w:t>Engaging an Audience</w:t>
            </w:r>
            <w:r>
              <w:rPr>
                <w:sz w:val="22"/>
                <w:szCs w:val="22"/>
              </w:rPr>
              <w:t xml:space="preserve"> / Extension</w:t>
            </w:r>
          </w:p>
        </w:tc>
        <w:tc>
          <w:tcPr>
            <w:tcW w:w="5434" w:type="dxa"/>
            <w:shd w:val="clear" w:color="auto" w:fill="auto"/>
            <w:tcMar>
              <w:left w:w="108" w:type="dxa"/>
            </w:tcMar>
          </w:tcPr>
          <w:p w14:paraId="5F08DA37" w14:textId="77777777" w:rsidR="00136973" w:rsidRPr="003B23B9" w:rsidRDefault="00136973" w:rsidP="0075010E">
            <w:pPr>
              <w:outlineLvl w:val="0"/>
              <w:rPr>
                <w:sz w:val="22"/>
                <w:szCs w:val="22"/>
              </w:rPr>
            </w:pPr>
            <w:r w:rsidRPr="003B23B9">
              <w:rPr>
                <w:sz w:val="22"/>
                <w:szCs w:val="22"/>
              </w:rPr>
              <w:t>Chapter 5</w:t>
            </w:r>
            <w:r>
              <w:rPr>
                <w:sz w:val="22"/>
                <w:szCs w:val="22"/>
              </w:rPr>
              <w:t xml:space="preserve"> &amp; 17</w:t>
            </w:r>
          </w:p>
        </w:tc>
        <w:tc>
          <w:tcPr>
            <w:tcW w:w="3073" w:type="dxa"/>
          </w:tcPr>
          <w:p w14:paraId="71A853B5" w14:textId="44DEF542" w:rsidR="00136973" w:rsidRPr="003B23B9" w:rsidRDefault="00136973" w:rsidP="0075010E">
            <w:pPr>
              <w:outlineLvl w:val="0"/>
              <w:rPr>
                <w:sz w:val="22"/>
                <w:szCs w:val="22"/>
              </w:rPr>
            </w:pPr>
          </w:p>
        </w:tc>
      </w:tr>
      <w:tr w:rsidR="00136973" w:rsidRPr="003B23B9" w14:paraId="374E80C0" w14:textId="77777777" w:rsidTr="407D0B57">
        <w:tc>
          <w:tcPr>
            <w:tcW w:w="1367" w:type="dxa"/>
            <w:vMerge/>
            <w:tcMar>
              <w:left w:w="108" w:type="dxa"/>
            </w:tcMar>
          </w:tcPr>
          <w:p w14:paraId="5B732679" w14:textId="77777777" w:rsidR="00136973" w:rsidRPr="00423835" w:rsidRDefault="00136973" w:rsidP="0075010E">
            <w:pPr>
              <w:outlineLvl w:val="0"/>
              <w:rPr>
                <w:bCs/>
                <w:sz w:val="22"/>
                <w:szCs w:val="22"/>
              </w:rPr>
            </w:pPr>
          </w:p>
        </w:tc>
        <w:tc>
          <w:tcPr>
            <w:tcW w:w="4084" w:type="dxa"/>
            <w:shd w:val="clear" w:color="auto" w:fill="auto"/>
            <w:tcMar>
              <w:left w:w="108" w:type="dxa"/>
            </w:tcMar>
          </w:tcPr>
          <w:p w14:paraId="6B97D735" w14:textId="77777777" w:rsidR="00136973" w:rsidRPr="003B23B9" w:rsidRDefault="00136973" w:rsidP="0075010E">
            <w:pPr>
              <w:outlineLvl w:val="0"/>
              <w:rPr>
                <w:sz w:val="22"/>
                <w:szCs w:val="22"/>
              </w:rPr>
            </w:pPr>
            <w:r w:rsidRPr="003B23B9">
              <w:rPr>
                <w:sz w:val="22"/>
                <w:szCs w:val="22"/>
              </w:rPr>
              <w:t>Teaching skills and tools</w:t>
            </w:r>
          </w:p>
        </w:tc>
        <w:tc>
          <w:tcPr>
            <w:tcW w:w="5434" w:type="dxa"/>
            <w:shd w:val="clear" w:color="auto" w:fill="auto"/>
            <w:tcMar>
              <w:left w:w="108" w:type="dxa"/>
            </w:tcMar>
          </w:tcPr>
          <w:p w14:paraId="3B27F1A2" w14:textId="77777777" w:rsidR="00136973" w:rsidRPr="003B23B9" w:rsidRDefault="00136973" w:rsidP="0075010E">
            <w:pPr>
              <w:outlineLvl w:val="0"/>
              <w:rPr>
                <w:sz w:val="22"/>
                <w:szCs w:val="22"/>
              </w:rPr>
            </w:pPr>
            <w:r w:rsidRPr="003B23B9">
              <w:rPr>
                <w:sz w:val="22"/>
                <w:szCs w:val="22"/>
              </w:rPr>
              <w:t xml:space="preserve">Chapter 6 </w:t>
            </w:r>
          </w:p>
        </w:tc>
        <w:tc>
          <w:tcPr>
            <w:tcW w:w="3073" w:type="dxa"/>
          </w:tcPr>
          <w:p w14:paraId="066DA48E" w14:textId="035BEE1E" w:rsidR="00BA7C29" w:rsidRPr="00614457" w:rsidRDefault="00BA7C29" w:rsidP="00614457">
            <w:pPr>
              <w:outlineLvl w:val="0"/>
              <w:rPr>
                <w:rFonts w:ascii="Symbol" w:eastAsia="Symbol" w:hAnsi="Symbol" w:cs="Symbol"/>
                <w:sz w:val="22"/>
                <w:szCs w:val="22"/>
              </w:rPr>
            </w:pPr>
          </w:p>
        </w:tc>
      </w:tr>
      <w:tr w:rsidR="00627546" w:rsidRPr="003B23B9" w14:paraId="0ABA3BB1" w14:textId="77777777" w:rsidTr="407D0B57">
        <w:trPr>
          <w:trHeight w:val="128"/>
        </w:trPr>
        <w:tc>
          <w:tcPr>
            <w:tcW w:w="1367" w:type="dxa"/>
            <w:vMerge w:val="restart"/>
            <w:shd w:val="clear" w:color="auto" w:fill="auto"/>
            <w:tcMar>
              <w:left w:w="108" w:type="dxa"/>
            </w:tcMar>
          </w:tcPr>
          <w:p w14:paraId="59AE232F" w14:textId="52772566" w:rsidR="00627546" w:rsidRPr="00423835" w:rsidRDefault="00627546" w:rsidP="0075010E">
            <w:pPr>
              <w:outlineLvl w:val="0"/>
              <w:rPr>
                <w:bCs/>
                <w:sz w:val="22"/>
                <w:szCs w:val="22"/>
              </w:rPr>
            </w:pPr>
            <w:r w:rsidRPr="00423835">
              <w:rPr>
                <w:bCs/>
                <w:sz w:val="22"/>
                <w:szCs w:val="22"/>
              </w:rPr>
              <w:t>8</w:t>
            </w:r>
            <w:r w:rsidR="005819A5">
              <w:rPr>
                <w:bCs/>
                <w:sz w:val="22"/>
                <w:szCs w:val="22"/>
              </w:rPr>
              <w:t xml:space="preserve"> Mar 14</w:t>
            </w:r>
          </w:p>
        </w:tc>
        <w:tc>
          <w:tcPr>
            <w:tcW w:w="4084" w:type="dxa"/>
            <w:shd w:val="clear" w:color="auto" w:fill="auto"/>
            <w:tcMar>
              <w:left w:w="108" w:type="dxa"/>
            </w:tcMar>
          </w:tcPr>
          <w:p w14:paraId="0888AF53" w14:textId="49F7475B" w:rsidR="00627546" w:rsidRPr="003B23B9" w:rsidRDefault="00627546" w:rsidP="0075010E">
            <w:pPr>
              <w:outlineLvl w:val="0"/>
              <w:rPr>
                <w:sz w:val="22"/>
                <w:szCs w:val="22"/>
              </w:rPr>
            </w:pPr>
            <w:r w:rsidRPr="003B23B9">
              <w:rPr>
                <w:sz w:val="22"/>
                <w:szCs w:val="22"/>
              </w:rPr>
              <w:t>Parenting educ</w:t>
            </w:r>
            <w:r>
              <w:rPr>
                <w:sz w:val="22"/>
                <w:szCs w:val="22"/>
              </w:rPr>
              <w:t>ation</w:t>
            </w:r>
            <w:r w:rsidRPr="003B23B9">
              <w:rPr>
                <w:sz w:val="22"/>
                <w:szCs w:val="22"/>
              </w:rPr>
              <w:t xml:space="preserve"> </w:t>
            </w:r>
            <w:r>
              <w:rPr>
                <w:sz w:val="22"/>
                <w:szCs w:val="22"/>
              </w:rPr>
              <w:t xml:space="preserve">Monday. </w:t>
            </w:r>
          </w:p>
        </w:tc>
        <w:tc>
          <w:tcPr>
            <w:tcW w:w="5434" w:type="dxa"/>
            <w:vMerge w:val="restart"/>
            <w:shd w:val="clear" w:color="auto" w:fill="auto"/>
            <w:tcMar>
              <w:left w:w="108" w:type="dxa"/>
            </w:tcMar>
          </w:tcPr>
          <w:p w14:paraId="16949D03" w14:textId="77777777" w:rsidR="00627546" w:rsidRDefault="00627546" w:rsidP="0075010E">
            <w:pPr>
              <w:outlineLvl w:val="0"/>
              <w:rPr>
                <w:sz w:val="22"/>
                <w:szCs w:val="22"/>
              </w:rPr>
            </w:pPr>
            <w:r w:rsidRPr="003B23B9">
              <w:rPr>
                <w:sz w:val="22"/>
                <w:szCs w:val="22"/>
              </w:rPr>
              <w:t>Chapter 10</w:t>
            </w:r>
          </w:p>
          <w:p w14:paraId="7EBAB02E" w14:textId="4B816CEE" w:rsidR="00423835" w:rsidRPr="003B23B9" w:rsidRDefault="00423835" w:rsidP="0075010E">
            <w:pPr>
              <w:outlineLvl w:val="0"/>
              <w:rPr>
                <w:sz w:val="22"/>
                <w:szCs w:val="22"/>
              </w:rPr>
            </w:pPr>
            <w:r w:rsidRPr="00423835">
              <w:rPr>
                <w:sz w:val="22"/>
                <w:szCs w:val="22"/>
                <w:highlight w:val="green"/>
              </w:rPr>
              <w:t>Group Project Summary Due</w:t>
            </w:r>
          </w:p>
        </w:tc>
        <w:tc>
          <w:tcPr>
            <w:tcW w:w="3073" w:type="dxa"/>
            <w:vMerge w:val="restart"/>
          </w:tcPr>
          <w:p w14:paraId="5B05DB48" w14:textId="78CA9F88" w:rsidR="00627546" w:rsidRPr="003B23B9" w:rsidRDefault="00627546" w:rsidP="0075010E">
            <w:pPr>
              <w:outlineLvl w:val="0"/>
              <w:rPr>
                <w:sz w:val="22"/>
                <w:szCs w:val="22"/>
              </w:rPr>
            </w:pPr>
          </w:p>
        </w:tc>
      </w:tr>
      <w:tr w:rsidR="00627546" w:rsidRPr="003B23B9" w14:paraId="2F11F6CA" w14:textId="77777777" w:rsidTr="407D0B57">
        <w:trPr>
          <w:trHeight w:val="127"/>
        </w:trPr>
        <w:tc>
          <w:tcPr>
            <w:tcW w:w="1367" w:type="dxa"/>
            <w:vMerge/>
            <w:tcMar>
              <w:left w:w="108" w:type="dxa"/>
            </w:tcMar>
          </w:tcPr>
          <w:p w14:paraId="075126D2" w14:textId="77777777" w:rsidR="00627546" w:rsidRPr="00423835" w:rsidRDefault="00627546" w:rsidP="0075010E">
            <w:pPr>
              <w:outlineLvl w:val="0"/>
              <w:rPr>
                <w:bCs/>
                <w:sz w:val="22"/>
                <w:szCs w:val="22"/>
              </w:rPr>
            </w:pPr>
          </w:p>
        </w:tc>
        <w:tc>
          <w:tcPr>
            <w:tcW w:w="4084" w:type="dxa"/>
            <w:shd w:val="clear" w:color="auto" w:fill="auto"/>
            <w:tcMar>
              <w:left w:w="108" w:type="dxa"/>
            </w:tcMar>
          </w:tcPr>
          <w:p w14:paraId="4F4B0381" w14:textId="6535DAD3" w:rsidR="00627546" w:rsidRPr="003B23B9" w:rsidRDefault="00627546" w:rsidP="0075010E">
            <w:pPr>
              <w:outlineLvl w:val="0"/>
              <w:rPr>
                <w:sz w:val="22"/>
                <w:szCs w:val="22"/>
              </w:rPr>
            </w:pPr>
            <w:r w:rsidRPr="003B23B9">
              <w:rPr>
                <w:sz w:val="22"/>
                <w:szCs w:val="22"/>
                <w:shd w:val="clear" w:color="auto" w:fill="FFFF00"/>
              </w:rPr>
              <w:t>Group work /</w:t>
            </w:r>
          </w:p>
        </w:tc>
        <w:tc>
          <w:tcPr>
            <w:tcW w:w="5434" w:type="dxa"/>
            <w:vMerge/>
            <w:tcMar>
              <w:left w:w="108" w:type="dxa"/>
            </w:tcMar>
          </w:tcPr>
          <w:p w14:paraId="0BD25511" w14:textId="77777777" w:rsidR="00627546" w:rsidRPr="003B23B9" w:rsidRDefault="00627546" w:rsidP="0075010E">
            <w:pPr>
              <w:outlineLvl w:val="0"/>
              <w:rPr>
                <w:sz w:val="22"/>
                <w:szCs w:val="22"/>
              </w:rPr>
            </w:pPr>
          </w:p>
        </w:tc>
        <w:tc>
          <w:tcPr>
            <w:tcW w:w="3073" w:type="dxa"/>
            <w:vMerge/>
          </w:tcPr>
          <w:p w14:paraId="1F16218E" w14:textId="77777777" w:rsidR="00627546" w:rsidRPr="003B23B9" w:rsidRDefault="00627546" w:rsidP="0075010E">
            <w:pPr>
              <w:outlineLvl w:val="0"/>
              <w:rPr>
                <w:sz w:val="22"/>
                <w:szCs w:val="22"/>
              </w:rPr>
            </w:pPr>
          </w:p>
        </w:tc>
      </w:tr>
      <w:tr w:rsidR="00627546" w:rsidRPr="003B23B9" w14:paraId="3FD8C04D" w14:textId="77777777" w:rsidTr="407D0B57">
        <w:trPr>
          <w:trHeight w:val="128"/>
        </w:trPr>
        <w:tc>
          <w:tcPr>
            <w:tcW w:w="1367" w:type="dxa"/>
            <w:shd w:val="clear" w:color="auto" w:fill="auto"/>
            <w:tcMar>
              <w:left w:w="108" w:type="dxa"/>
            </w:tcMar>
          </w:tcPr>
          <w:p w14:paraId="2590A34F" w14:textId="30562742" w:rsidR="00627546" w:rsidRPr="00423835" w:rsidRDefault="00627546" w:rsidP="00627546">
            <w:pPr>
              <w:outlineLvl w:val="0"/>
              <w:rPr>
                <w:bCs/>
                <w:sz w:val="22"/>
                <w:szCs w:val="22"/>
              </w:rPr>
            </w:pPr>
            <w:r w:rsidRPr="00423835">
              <w:rPr>
                <w:bCs/>
                <w:sz w:val="22"/>
                <w:szCs w:val="22"/>
              </w:rPr>
              <w:t>9</w:t>
            </w:r>
          </w:p>
        </w:tc>
        <w:tc>
          <w:tcPr>
            <w:tcW w:w="4084" w:type="dxa"/>
            <w:shd w:val="clear" w:color="auto" w:fill="auto"/>
            <w:tcMar>
              <w:left w:w="108" w:type="dxa"/>
            </w:tcMar>
          </w:tcPr>
          <w:p w14:paraId="38D5D568" w14:textId="7CE3B2C5" w:rsidR="00627546" w:rsidRPr="003B23B9" w:rsidRDefault="003C580C" w:rsidP="00627546">
            <w:pPr>
              <w:outlineLvl w:val="0"/>
              <w:rPr>
                <w:sz w:val="22"/>
                <w:szCs w:val="22"/>
              </w:rPr>
            </w:pPr>
            <w:r>
              <w:rPr>
                <w:sz w:val="22"/>
                <w:szCs w:val="22"/>
              </w:rPr>
              <w:t>Spring Break!!!</w:t>
            </w:r>
          </w:p>
        </w:tc>
        <w:tc>
          <w:tcPr>
            <w:tcW w:w="5434" w:type="dxa"/>
            <w:shd w:val="clear" w:color="auto" w:fill="auto"/>
            <w:tcMar>
              <w:left w:w="108" w:type="dxa"/>
            </w:tcMar>
          </w:tcPr>
          <w:p w14:paraId="7E68CA19" w14:textId="18C5DFD6" w:rsidR="00627546" w:rsidRPr="003B23B9" w:rsidRDefault="00627546" w:rsidP="00627546">
            <w:pPr>
              <w:outlineLvl w:val="0"/>
              <w:rPr>
                <w:sz w:val="22"/>
                <w:szCs w:val="22"/>
              </w:rPr>
            </w:pPr>
          </w:p>
        </w:tc>
        <w:tc>
          <w:tcPr>
            <w:tcW w:w="3073" w:type="dxa"/>
          </w:tcPr>
          <w:p w14:paraId="151E20B0" w14:textId="30099815" w:rsidR="00627546" w:rsidRPr="003B23B9" w:rsidRDefault="00627546" w:rsidP="00627546">
            <w:pPr>
              <w:outlineLvl w:val="0"/>
              <w:rPr>
                <w:sz w:val="22"/>
                <w:szCs w:val="22"/>
              </w:rPr>
            </w:pPr>
          </w:p>
        </w:tc>
      </w:tr>
      <w:tr w:rsidR="00614457" w:rsidRPr="003B23B9" w14:paraId="0BC623E3" w14:textId="77777777" w:rsidTr="00CE536B">
        <w:trPr>
          <w:trHeight w:val="255"/>
        </w:trPr>
        <w:tc>
          <w:tcPr>
            <w:tcW w:w="1367" w:type="dxa"/>
            <w:vMerge w:val="restart"/>
            <w:shd w:val="clear" w:color="auto" w:fill="auto"/>
            <w:tcMar>
              <w:left w:w="108" w:type="dxa"/>
            </w:tcMar>
          </w:tcPr>
          <w:p w14:paraId="795624EF" w14:textId="50B4CB5E" w:rsidR="00614457" w:rsidRPr="00423835" w:rsidRDefault="00614457" w:rsidP="00614457">
            <w:pPr>
              <w:outlineLvl w:val="0"/>
              <w:rPr>
                <w:bCs/>
                <w:sz w:val="22"/>
                <w:szCs w:val="22"/>
              </w:rPr>
            </w:pPr>
            <w:r w:rsidRPr="00423835">
              <w:rPr>
                <w:bCs/>
                <w:sz w:val="22"/>
                <w:szCs w:val="22"/>
              </w:rPr>
              <w:t>10</w:t>
            </w:r>
          </w:p>
        </w:tc>
        <w:tc>
          <w:tcPr>
            <w:tcW w:w="4084" w:type="dxa"/>
            <w:tcBorders>
              <w:top w:val="single" w:sz="6" w:space="0" w:color="auto"/>
              <w:left w:val="single" w:sz="6" w:space="0" w:color="auto"/>
              <w:bottom w:val="single" w:sz="6" w:space="0" w:color="auto"/>
              <w:right w:val="single" w:sz="6" w:space="0" w:color="auto"/>
            </w:tcBorders>
            <w:shd w:val="clear" w:color="auto" w:fill="auto"/>
            <w:tcMar>
              <w:left w:w="108" w:type="dxa"/>
            </w:tcMar>
          </w:tcPr>
          <w:p w14:paraId="78D3D24B" w14:textId="1AA691C6" w:rsidR="00614457" w:rsidRPr="003C580C" w:rsidRDefault="00614457" w:rsidP="00614457">
            <w:pPr>
              <w:outlineLvl w:val="0"/>
              <w:rPr>
                <w:sz w:val="22"/>
                <w:szCs w:val="22"/>
              </w:rPr>
            </w:pPr>
            <w:r>
              <w:rPr>
                <w:rStyle w:val="normaltextrun"/>
                <w:sz w:val="22"/>
                <w:szCs w:val="22"/>
              </w:rPr>
              <w:t>Diverse audiences</w:t>
            </w:r>
            <w:r>
              <w:rPr>
                <w:rStyle w:val="eop"/>
                <w:sz w:val="22"/>
                <w:szCs w:val="22"/>
              </w:rPr>
              <w:t> </w:t>
            </w:r>
          </w:p>
        </w:tc>
        <w:tc>
          <w:tcPr>
            <w:tcW w:w="5434" w:type="dxa"/>
            <w:tcBorders>
              <w:top w:val="single" w:sz="6" w:space="0" w:color="auto"/>
              <w:left w:val="single" w:sz="6" w:space="0" w:color="auto"/>
              <w:right w:val="single" w:sz="6" w:space="0" w:color="auto"/>
            </w:tcBorders>
            <w:shd w:val="clear" w:color="auto" w:fill="auto"/>
            <w:tcMar>
              <w:left w:w="108" w:type="dxa"/>
            </w:tcMar>
            <w:vAlign w:val="center"/>
          </w:tcPr>
          <w:p w14:paraId="71376F9E" w14:textId="03331A7F" w:rsidR="00614457" w:rsidRPr="003B23B9" w:rsidRDefault="00614457" w:rsidP="00614457">
            <w:pPr>
              <w:outlineLvl w:val="0"/>
              <w:rPr>
                <w:b/>
                <w:bCs/>
                <w:sz w:val="22"/>
                <w:szCs w:val="22"/>
              </w:rPr>
            </w:pPr>
            <w:r>
              <w:rPr>
                <w:rStyle w:val="normaltextrun"/>
                <w:sz w:val="22"/>
                <w:szCs w:val="22"/>
              </w:rPr>
              <w:t>Chapter 7; Ways to Stop Conversation on Diversity; Teaching Tools</w:t>
            </w:r>
          </w:p>
        </w:tc>
        <w:tc>
          <w:tcPr>
            <w:tcW w:w="3073" w:type="dxa"/>
            <w:tcBorders>
              <w:top w:val="single" w:sz="6" w:space="0" w:color="auto"/>
              <w:left w:val="single" w:sz="6" w:space="0" w:color="auto"/>
              <w:right w:val="single" w:sz="6" w:space="0" w:color="auto"/>
            </w:tcBorders>
            <w:shd w:val="clear" w:color="auto" w:fill="auto"/>
          </w:tcPr>
          <w:p w14:paraId="76C201A6" w14:textId="3C560338" w:rsidR="00614457" w:rsidRPr="003B23B9" w:rsidRDefault="00614457" w:rsidP="00614457">
            <w:pPr>
              <w:outlineLvl w:val="0"/>
              <w:rPr>
                <w:b/>
                <w:sz w:val="22"/>
                <w:szCs w:val="22"/>
                <w:shd w:val="clear" w:color="auto" w:fill="00FF00"/>
              </w:rPr>
            </w:pPr>
          </w:p>
        </w:tc>
      </w:tr>
      <w:tr w:rsidR="00614457" w:rsidRPr="003B23B9" w14:paraId="4C3B8FB5" w14:textId="77777777" w:rsidTr="009C4C1A">
        <w:trPr>
          <w:trHeight w:val="255"/>
        </w:trPr>
        <w:tc>
          <w:tcPr>
            <w:tcW w:w="1367" w:type="dxa"/>
            <w:vMerge/>
            <w:shd w:val="clear" w:color="auto" w:fill="auto"/>
            <w:tcMar>
              <w:left w:w="108" w:type="dxa"/>
            </w:tcMar>
          </w:tcPr>
          <w:p w14:paraId="25B27958" w14:textId="77777777" w:rsidR="00614457" w:rsidRPr="00423835" w:rsidRDefault="00614457" w:rsidP="00614457">
            <w:pPr>
              <w:outlineLvl w:val="0"/>
              <w:rPr>
                <w:bCs/>
                <w:sz w:val="22"/>
                <w:szCs w:val="22"/>
              </w:rPr>
            </w:pPr>
          </w:p>
        </w:tc>
        <w:tc>
          <w:tcPr>
            <w:tcW w:w="4084" w:type="dxa"/>
            <w:tcBorders>
              <w:top w:val="single" w:sz="6" w:space="0" w:color="auto"/>
              <w:left w:val="single" w:sz="6" w:space="0" w:color="auto"/>
              <w:bottom w:val="single" w:sz="6" w:space="0" w:color="auto"/>
              <w:right w:val="single" w:sz="6" w:space="0" w:color="auto"/>
            </w:tcBorders>
            <w:shd w:val="clear" w:color="auto" w:fill="auto"/>
            <w:tcMar>
              <w:left w:w="108" w:type="dxa"/>
            </w:tcMar>
          </w:tcPr>
          <w:p w14:paraId="4AE5F3B8" w14:textId="4E5FD5FA" w:rsidR="00614457" w:rsidRDefault="00614457" w:rsidP="00614457">
            <w:pPr>
              <w:outlineLvl w:val="0"/>
              <w:rPr>
                <w:rStyle w:val="normaltextrun"/>
                <w:sz w:val="22"/>
                <w:szCs w:val="22"/>
              </w:rPr>
            </w:pPr>
            <w:r w:rsidRPr="003B23B9">
              <w:rPr>
                <w:sz w:val="22"/>
                <w:szCs w:val="22"/>
              </w:rPr>
              <w:t>Marketing programs</w:t>
            </w:r>
          </w:p>
        </w:tc>
        <w:tc>
          <w:tcPr>
            <w:tcW w:w="5434" w:type="dxa"/>
            <w:tcBorders>
              <w:left w:val="single" w:sz="6" w:space="0" w:color="auto"/>
              <w:bottom w:val="single" w:sz="6" w:space="0" w:color="auto"/>
              <w:right w:val="single" w:sz="6" w:space="0" w:color="auto"/>
            </w:tcBorders>
            <w:shd w:val="clear" w:color="auto" w:fill="auto"/>
            <w:tcMar>
              <w:left w:w="108" w:type="dxa"/>
            </w:tcMar>
          </w:tcPr>
          <w:p w14:paraId="72C3B002" w14:textId="4DA0B6C1" w:rsidR="00614457" w:rsidRDefault="00614457" w:rsidP="00614457">
            <w:pPr>
              <w:outlineLvl w:val="0"/>
              <w:rPr>
                <w:rStyle w:val="normaltextrun"/>
                <w:sz w:val="22"/>
                <w:szCs w:val="22"/>
              </w:rPr>
            </w:pPr>
            <w:r w:rsidRPr="003B23B9">
              <w:rPr>
                <w:sz w:val="22"/>
                <w:szCs w:val="22"/>
              </w:rPr>
              <w:t>Chapter 13 &amp; Chapter 16; Preparing Budgets &amp; Marketing Plans; Conducting Target &amp; Contextual Analyses</w:t>
            </w:r>
          </w:p>
        </w:tc>
        <w:tc>
          <w:tcPr>
            <w:tcW w:w="3073" w:type="dxa"/>
            <w:tcBorders>
              <w:left w:val="single" w:sz="6" w:space="0" w:color="auto"/>
              <w:bottom w:val="single" w:sz="6" w:space="0" w:color="auto"/>
              <w:right w:val="single" w:sz="6" w:space="0" w:color="auto"/>
            </w:tcBorders>
            <w:shd w:val="clear" w:color="auto" w:fill="auto"/>
          </w:tcPr>
          <w:p w14:paraId="58443895" w14:textId="77777777" w:rsidR="00614457" w:rsidRDefault="00614457" w:rsidP="00614457">
            <w:pPr>
              <w:pStyle w:val="paragraph"/>
              <w:spacing w:before="0" w:beforeAutospacing="0" w:after="0" w:afterAutospacing="0"/>
              <w:textAlignment w:val="baseline"/>
              <w:rPr>
                <w:rStyle w:val="normaltextrun"/>
                <w:sz w:val="22"/>
                <w:szCs w:val="22"/>
              </w:rPr>
            </w:pPr>
          </w:p>
        </w:tc>
      </w:tr>
      <w:tr w:rsidR="00614457" w:rsidRPr="003B23B9" w14:paraId="15C7CF9C" w14:textId="77777777" w:rsidTr="00CE536B">
        <w:tc>
          <w:tcPr>
            <w:tcW w:w="1367" w:type="dxa"/>
            <w:vMerge w:val="restart"/>
            <w:shd w:val="clear" w:color="auto" w:fill="auto"/>
            <w:tcMar>
              <w:left w:w="108" w:type="dxa"/>
            </w:tcMar>
          </w:tcPr>
          <w:p w14:paraId="4B603806" w14:textId="16A97948" w:rsidR="00614457" w:rsidRPr="00423835" w:rsidRDefault="00614457" w:rsidP="00614457">
            <w:pPr>
              <w:outlineLvl w:val="0"/>
              <w:rPr>
                <w:bCs/>
                <w:sz w:val="22"/>
                <w:szCs w:val="22"/>
              </w:rPr>
            </w:pPr>
            <w:r w:rsidRPr="00423835">
              <w:rPr>
                <w:bCs/>
                <w:sz w:val="22"/>
                <w:szCs w:val="22"/>
              </w:rPr>
              <w:t>11</w:t>
            </w:r>
          </w:p>
        </w:tc>
        <w:tc>
          <w:tcPr>
            <w:tcW w:w="4084" w:type="dxa"/>
            <w:tcBorders>
              <w:top w:val="single" w:sz="6" w:space="0" w:color="auto"/>
              <w:left w:val="single" w:sz="6" w:space="0" w:color="auto"/>
              <w:bottom w:val="single" w:sz="6" w:space="0" w:color="auto"/>
              <w:right w:val="single" w:sz="6" w:space="0" w:color="auto"/>
            </w:tcBorders>
            <w:shd w:val="clear" w:color="auto" w:fill="auto"/>
            <w:tcMar>
              <w:left w:w="108" w:type="dxa"/>
            </w:tcMar>
          </w:tcPr>
          <w:p w14:paraId="45521386" w14:textId="298FE946" w:rsidR="00614457" w:rsidRPr="00AA0979" w:rsidRDefault="00614457" w:rsidP="00614457">
            <w:pPr>
              <w:outlineLvl w:val="0"/>
              <w:rPr>
                <w:sz w:val="22"/>
                <w:szCs w:val="22"/>
              </w:rPr>
            </w:pPr>
            <w:r w:rsidRPr="003B23B9">
              <w:rPr>
                <w:sz w:val="22"/>
                <w:szCs w:val="22"/>
                <w:shd w:val="clear" w:color="auto" w:fill="FFFF00"/>
              </w:rPr>
              <w:t>Group work /</w:t>
            </w:r>
            <w:r w:rsidRPr="007943A5">
              <w:rPr>
                <w:sz w:val="22"/>
                <w:szCs w:val="22"/>
              </w:rPr>
              <w:t xml:space="preserve"> </w:t>
            </w:r>
          </w:p>
        </w:tc>
        <w:tc>
          <w:tcPr>
            <w:tcW w:w="5434" w:type="dxa"/>
            <w:tcBorders>
              <w:top w:val="single" w:sz="6" w:space="0" w:color="auto"/>
              <w:left w:val="single" w:sz="6" w:space="0" w:color="auto"/>
              <w:bottom w:val="single" w:sz="6" w:space="0" w:color="auto"/>
              <w:right w:val="single" w:sz="6" w:space="0" w:color="auto"/>
            </w:tcBorders>
            <w:shd w:val="clear" w:color="auto" w:fill="auto"/>
            <w:tcMar>
              <w:left w:w="108" w:type="dxa"/>
            </w:tcMar>
          </w:tcPr>
          <w:p w14:paraId="78C3D13F" w14:textId="10F4F022" w:rsidR="00614457" w:rsidRPr="003B23B9" w:rsidRDefault="00614457" w:rsidP="00614457">
            <w:pPr>
              <w:outlineLvl w:val="0"/>
              <w:rPr>
                <w:b/>
                <w:sz w:val="22"/>
                <w:szCs w:val="22"/>
              </w:rPr>
            </w:pPr>
            <w:r w:rsidRPr="000C2412">
              <w:rPr>
                <w:bCs/>
                <w:sz w:val="22"/>
                <w:szCs w:val="22"/>
                <w:highlight w:val="green"/>
              </w:rPr>
              <w:t>2</w:t>
            </w:r>
            <w:r w:rsidRPr="000C2412">
              <w:rPr>
                <w:bCs/>
                <w:highlight w:val="green"/>
                <w:vertAlign w:val="superscript"/>
              </w:rPr>
              <w:t>nd</w:t>
            </w:r>
            <w:r w:rsidRPr="000C2412">
              <w:rPr>
                <w:bCs/>
                <w:highlight w:val="green"/>
              </w:rPr>
              <w:t xml:space="preserve"> Observation Due</w:t>
            </w:r>
          </w:p>
        </w:tc>
        <w:tc>
          <w:tcPr>
            <w:tcW w:w="3073" w:type="dxa"/>
            <w:tcBorders>
              <w:top w:val="single" w:sz="6" w:space="0" w:color="auto"/>
              <w:left w:val="single" w:sz="6" w:space="0" w:color="auto"/>
              <w:bottom w:val="single" w:sz="6" w:space="0" w:color="auto"/>
              <w:right w:val="single" w:sz="6" w:space="0" w:color="auto"/>
            </w:tcBorders>
            <w:shd w:val="clear" w:color="auto" w:fill="auto"/>
          </w:tcPr>
          <w:p w14:paraId="0B3F485D" w14:textId="4AC64659" w:rsidR="00614457" w:rsidRPr="003B23B9" w:rsidRDefault="00614457" w:rsidP="00614457">
            <w:pPr>
              <w:outlineLvl w:val="0"/>
              <w:rPr>
                <w:sz w:val="22"/>
                <w:szCs w:val="22"/>
              </w:rPr>
            </w:pPr>
          </w:p>
        </w:tc>
      </w:tr>
      <w:tr w:rsidR="00614457" w:rsidRPr="003B23B9" w14:paraId="524D7E9B" w14:textId="77777777" w:rsidTr="407D0B57">
        <w:tc>
          <w:tcPr>
            <w:tcW w:w="1367" w:type="dxa"/>
            <w:vMerge/>
            <w:tcMar>
              <w:left w:w="108" w:type="dxa"/>
            </w:tcMar>
          </w:tcPr>
          <w:p w14:paraId="2D745383" w14:textId="77777777" w:rsidR="00614457" w:rsidRPr="00423835" w:rsidRDefault="00614457" w:rsidP="00614457">
            <w:pPr>
              <w:outlineLvl w:val="0"/>
              <w:rPr>
                <w:bCs/>
                <w:sz w:val="22"/>
                <w:szCs w:val="22"/>
              </w:rPr>
            </w:pPr>
          </w:p>
        </w:tc>
        <w:tc>
          <w:tcPr>
            <w:tcW w:w="4084" w:type="dxa"/>
            <w:shd w:val="clear" w:color="auto" w:fill="FFFFFF" w:themeFill="background1"/>
            <w:tcMar>
              <w:left w:w="108" w:type="dxa"/>
            </w:tcMar>
          </w:tcPr>
          <w:p w14:paraId="62B49923" w14:textId="1FAD09B1" w:rsidR="00614457" w:rsidRPr="007943A5" w:rsidRDefault="00614457" w:rsidP="00614457">
            <w:pPr>
              <w:outlineLvl w:val="0"/>
              <w:rPr>
                <w:sz w:val="22"/>
                <w:szCs w:val="22"/>
              </w:rPr>
            </w:pPr>
            <w:r>
              <w:rPr>
                <w:sz w:val="22"/>
                <w:szCs w:val="22"/>
              </w:rPr>
              <w:t>Relationship Education</w:t>
            </w:r>
          </w:p>
        </w:tc>
        <w:tc>
          <w:tcPr>
            <w:tcW w:w="5434" w:type="dxa"/>
            <w:shd w:val="clear" w:color="auto" w:fill="auto"/>
            <w:tcMar>
              <w:left w:w="108" w:type="dxa"/>
            </w:tcMar>
          </w:tcPr>
          <w:p w14:paraId="4563B7AB" w14:textId="4C598DC3" w:rsidR="00614457" w:rsidRPr="003B23B9" w:rsidRDefault="00614457" w:rsidP="00614457">
            <w:pPr>
              <w:outlineLvl w:val="0"/>
              <w:rPr>
                <w:sz w:val="22"/>
                <w:szCs w:val="22"/>
              </w:rPr>
            </w:pPr>
            <w:r w:rsidRPr="00E56348">
              <w:rPr>
                <w:b/>
                <w:sz w:val="22"/>
                <w:szCs w:val="22"/>
                <w:shd w:val="clear" w:color="auto" w:fill="FFFFFF" w:themeFill="background1"/>
              </w:rPr>
              <w:t>Chapter 9</w:t>
            </w:r>
          </w:p>
        </w:tc>
        <w:tc>
          <w:tcPr>
            <w:tcW w:w="3073" w:type="dxa"/>
          </w:tcPr>
          <w:p w14:paraId="1D8A00CD" w14:textId="3385975B" w:rsidR="00614457" w:rsidRPr="003B23B9" w:rsidRDefault="00614457" w:rsidP="00614457">
            <w:pPr>
              <w:outlineLvl w:val="0"/>
              <w:rPr>
                <w:sz w:val="22"/>
                <w:szCs w:val="22"/>
              </w:rPr>
            </w:pPr>
          </w:p>
        </w:tc>
      </w:tr>
      <w:tr w:rsidR="00614457" w:rsidRPr="003B23B9" w14:paraId="6B62E4F8" w14:textId="77777777" w:rsidTr="407D0B57">
        <w:tc>
          <w:tcPr>
            <w:tcW w:w="1367" w:type="dxa"/>
            <w:vMerge w:val="restart"/>
            <w:shd w:val="clear" w:color="auto" w:fill="auto"/>
            <w:tcMar>
              <w:left w:w="108" w:type="dxa"/>
            </w:tcMar>
          </w:tcPr>
          <w:p w14:paraId="01FEDAC0" w14:textId="4F8734DC" w:rsidR="00614457" w:rsidRPr="00423835" w:rsidRDefault="00614457" w:rsidP="00614457">
            <w:pPr>
              <w:outlineLvl w:val="0"/>
              <w:rPr>
                <w:bCs/>
                <w:sz w:val="22"/>
                <w:szCs w:val="22"/>
              </w:rPr>
            </w:pPr>
            <w:r w:rsidRPr="00423835">
              <w:rPr>
                <w:bCs/>
                <w:sz w:val="22"/>
                <w:szCs w:val="22"/>
                <w:shd w:val="clear" w:color="auto" w:fill="FFFFFF" w:themeFill="background1"/>
              </w:rPr>
              <w:t>12</w:t>
            </w:r>
          </w:p>
        </w:tc>
        <w:tc>
          <w:tcPr>
            <w:tcW w:w="4084" w:type="dxa"/>
            <w:shd w:val="clear" w:color="auto" w:fill="auto"/>
            <w:tcMar>
              <w:left w:w="108" w:type="dxa"/>
            </w:tcMar>
          </w:tcPr>
          <w:p w14:paraId="291AB472" w14:textId="22A0501A" w:rsidR="00614457" w:rsidRPr="003B23B9" w:rsidRDefault="00614457" w:rsidP="00614457">
            <w:pPr>
              <w:outlineLvl w:val="0"/>
              <w:rPr>
                <w:sz w:val="22"/>
                <w:szCs w:val="22"/>
                <w:shd w:val="clear" w:color="auto" w:fill="FFFF00"/>
              </w:rPr>
            </w:pPr>
            <w:r w:rsidRPr="007943A5">
              <w:rPr>
                <w:sz w:val="22"/>
                <w:szCs w:val="22"/>
              </w:rPr>
              <w:t xml:space="preserve">Diverse Audiences, Follow up    </w:t>
            </w:r>
          </w:p>
        </w:tc>
        <w:tc>
          <w:tcPr>
            <w:tcW w:w="5434" w:type="dxa"/>
            <w:shd w:val="clear" w:color="auto" w:fill="auto"/>
            <w:tcMar>
              <w:left w:w="108" w:type="dxa"/>
            </w:tcMar>
          </w:tcPr>
          <w:p w14:paraId="008931D7" w14:textId="7B2DBC40" w:rsidR="00614457" w:rsidRPr="000C2412" w:rsidRDefault="00614457" w:rsidP="00614457">
            <w:pPr>
              <w:outlineLvl w:val="0"/>
              <w:rPr>
                <w:bCs/>
                <w:sz w:val="22"/>
                <w:szCs w:val="22"/>
              </w:rPr>
            </w:pPr>
            <w:r w:rsidRPr="00423835">
              <w:rPr>
                <w:bCs/>
                <w:sz w:val="22"/>
                <w:szCs w:val="22"/>
                <w:shd w:val="clear" w:color="auto" w:fill="00FF00"/>
              </w:rPr>
              <w:t>Group project summary due</w:t>
            </w:r>
          </w:p>
        </w:tc>
        <w:tc>
          <w:tcPr>
            <w:tcW w:w="3073" w:type="dxa"/>
          </w:tcPr>
          <w:p w14:paraId="2A49C6F8" w14:textId="270C3B6D" w:rsidR="00614457" w:rsidRPr="003B23B9" w:rsidRDefault="00614457" w:rsidP="00614457">
            <w:pPr>
              <w:outlineLvl w:val="0"/>
              <w:rPr>
                <w:sz w:val="22"/>
                <w:szCs w:val="22"/>
              </w:rPr>
            </w:pPr>
          </w:p>
        </w:tc>
      </w:tr>
      <w:tr w:rsidR="00614457" w:rsidRPr="003B23B9" w14:paraId="625BD7E5" w14:textId="77777777" w:rsidTr="407D0B57">
        <w:tc>
          <w:tcPr>
            <w:tcW w:w="1367" w:type="dxa"/>
            <w:vMerge/>
            <w:tcMar>
              <w:left w:w="108" w:type="dxa"/>
            </w:tcMar>
          </w:tcPr>
          <w:p w14:paraId="4BF6F15F" w14:textId="77777777" w:rsidR="00614457" w:rsidRPr="00423835" w:rsidRDefault="00614457" w:rsidP="00614457">
            <w:pPr>
              <w:outlineLvl w:val="0"/>
              <w:rPr>
                <w:bCs/>
                <w:sz w:val="22"/>
                <w:szCs w:val="22"/>
              </w:rPr>
            </w:pPr>
          </w:p>
        </w:tc>
        <w:tc>
          <w:tcPr>
            <w:tcW w:w="4084" w:type="dxa"/>
            <w:shd w:val="clear" w:color="auto" w:fill="auto"/>
            <w:tcMar>
              <w:left w:w="108" w:type="dxa"/>
            </w:tcMar>
          </w:tcPr>
          <w:p w14:paraId="5B96A1B3" w14:textId="249BD60B" w:rsidR="00614457" w:rsidRPr="003B23B9" w:rsidRDefault="00614457" w:rsidP="00614457">
            <w:pPr>
              <w:outlineLvl w:val="0"/>
              <w:rPr>
                <w:sz w:val="22"/>
                <w:szCs w:val="22"/>
              </w:rPr>
            </w:pPr>
            <w:r w:rsidRPr="003B23B9">
              <w:rPr>
                <w:sz w:val="22"/>
                <w:szCs w:val="22"/>
              </w:rPr>
              <w:t xml:space="preserve">Educating for personal well-being   </w:t>
            </w:r>
          </w:p>
        </w:tc>
        <w:tc>
          <w:tcPr>
            <w:tcW w:w="5434" w:type="dxa"/>
            <w:shd w:val="clear" w:color="auto" w:fill="auto"/>
            <w:tcMar>
              <w:left w:w="108" w:type="dxa"/>
            </w:tcMar>
          </w:tcPr>
          <w:p w14:paraId="3CC64836" w14:textId="096F21F7" w:rsidR="00614457" w:rsidRPr="003B23B9" w:rsidRDefault="00614457" w:rsidP="00614457">
            <w:pPr>
              <w:outlineLvl w:val="0"/>
              <w:rPr>
                <w:b/>
                <w:sz w:val="22"/>
                <w:szCs w:val="22"/>
              </w:rPr>
            </w:pPr>
            <w:r w:rsidRPr="003B23B9">
              <w:rPr>
                <w:sz w:val="22"/>
                <w:szCs w:val="22"/>
              </w:rPr>
              <w:t>Chapter 8</w:t>
            </w:r>
          </w:p>
        </w:tc>
        <w:tc>
          <w:tcPr>
            <w:tcW w:w="3073" w:type="dxa"/>
            <w:shd w:val="clear" w:color="auto" w:fill="auto"/>
          </w:tcPr>
          <w:p w14:paraId="1DCD26F2" w14:textId="1B50955F" w:rsidR="00614457" w:rsidRPr="003B23B9" w:rsidRDefault="00614457" w:rsidP="00614457">
            <w:pPr>
              <w:outlineLvl w:val="0"/>
              <w:rPr>
                <w:b/>
                <w:sz w:val="22"/>
                <w:szCs w:val="22"/>
                <w:shd w:val="clear" w:color="auto" w:fill="00FF00"/>
              </w:rPr>
            </w:pPr>
          </w:p>
        </w:tc>
      </w:tr>
      <w:tr w:rsidR="00614457" w:rsidRPr="003B23B9" w14:paraId="39EC9058" w14:textId="77777777" w:rsidTr="407D0B57">
        <w:tc>
          <w:tcPr>
            <w:tcW w:w="1367" w:type="dxa"/>
            <w:vMerge w:val="restart"/>
            <w:shd w:val="clear" w:color="auto" w:fill="auto"/>
            <w:tcMar>
              <w:left w:w="108" w:type="dxa"/>
            </w:tcMar>
          </w:tcPr>
          <w:p w14:paraId="78765F0E" w14:textId="71DA7C47" w:rsidR="00614457" w:rsidRPr="00423835" w:rsidRDefault="00614457" w:rsidP="00614457">
            <w:pPr>
              <w:outlineLvl w:val="0"/>
              <w:rPr>
                <w:bCs/>
                <w:sz w:val="22"/>
                <w:szCs w:val="22"/>
              </w:rPr>
            </w:pPr>
            <w:r w:rsidRPr="00423835">
              <w:rPr>
                <w:bCs/>
                <w:sz w:val="22"/>
                <w:szCs w:val="22"/>
                <w:shd w:val="clear" w:color="auto" w:fill="FFFFFF" w:themeFill="background1"/>
              </w:rPr>
              <w:t>13</w:t>
            </w:r>
          </w:p>
        </w:tc>
        <w:tc>
          <w:tcPr>
            <w:tcW w:w="4084" w:type="dxa"/>
            <w:shd w:val="clear" w:color="auto" w:fill="auto"/>
            <w:tcMar>
              <w:left w:w="108" w:type="dxa"/>
            </w:tcMar>
          </w:tcPr>
          <w:p w14:paraId="70298761" w14:textId="0776BC87" w:rsidR="00614457" w:rsidRPr="003B23B9" w:rsidRDefault="00614457" w:rsidP="00614457">
            <w:pPr>
              <w:outlineLvl w:val="0"/>
              <w:rPr>
                <w:sz w:val="22"/>
                <w:szCs w:val="22"/>
              </w:rPr>
            </w:pPr>
            <w:r w:rsidRPr="003B23B9">
              <w:rPr>
                <w:sz w:val="22"/>
                <w:szCs w:val="22"/>
              </w:rPr>
              <w:t>Online programs</w:t>
            </w:r>
          </w:p>
        </w:tc>
        <w:tc>
          <w:tcPr>
            <w:tcW w:w="5434" w:type="dxa"/>
            <w:shd w:val="clear" w:color="auto" w:fill="auto"/>
            <w:tcMar>
              <w:left w:w="108" w:type="dxa"/>
            </w:tcMar>
          </w:tcPr>
          <w:p w14:paraId="043B98A4" w14:textId="712B3891" w:rsidR="00614457" w:rsidRPr="00423835" w:rsidRDefault="00614457" w:rsidP="00614457">
            <w:pPr>
              <w:outlineLvl w:val="0"/>
              <w:rPr>
                <w:bCs/>
                <w:sz w:val="22"/>
                <w:szCs w:val="22"/>
              </w:rPr>
            </w:pPr>
            <w:r w:rsidRPr="003B23B9">
              <w:rPr>
                <w:sz w:val="22"/>
                <w:szCs w:val="22"/>
              </w:rPr>
              <w:t>Chapter 12</w:t>
            </w:r>
          </w:p>
        </w:tc>
        <w:tc>
          <w:tcPr>
            <w:tcW w:w="3073" w:type="dxa"/>
          </w:tcPr>
          <w:p w14:paraId="7D5B7D8D" w14:textId="7D7F3001" w:rsidR="00614457" w:rsidRPr="003B23B9" w:rsidRDefault="00614457" w:rsidP="00614457">
            <w:pPr>
              <w:outlineLvl w:val="0"/>
              <w:rPr>
                <w:sz w:val="22"/>
                <w:szCs w:val="22"/>
              </w:rPr>
            </w:pPr>
          </w:p>
        </w:tc>
      </w:tr>
      <w:tr w:rsidR="00614457" w:rsidRPr="003B23B9" w14:paraId="5AE67C43" w14:textId="77777777" w:rsidTr="407D0B57">
        <w:tc>
          <w:tcPr>
            <w:tcW w:w="1367" w:type="dxa"/>
            <w:vMerge/>
            <w:tcMar>
              <w:left w:w="108" w:type="dxa"/>
            </w:tcMar>
          </w:tcPr>
          <w:p w14:paraId="436A5F34" w14:textId="77777777" w:rsidR="00614457" w:rsidRPr="00423835" w:rsidRDefault="00614457" w:rsidP="00614457">
            <w:pPr>
              <w:outlineLvl w:val="0"/>
              <w:rPr>
                <w:bCs/>
                <w:sz w:val="22"/>
                <w:szCs w:val="22"/>
              </w:rPr>
            </w:pPr>
          </w:p>
        </w:tc>
        <w:tc>
          <w:tcPr>
            <w:tcW w:w="4084" w:type="dxa"/>
            <w:shd w:val="clear" w:color="auto" w:fill="auto"/>
            <w:tcMar>
              <w:left w:w="108" w:type="dxa"/>
            </w:tcMar>
          </w:tcPr>
          <w:p w14:paraId="62D3228F" w14:textId="2226155A" w:rsidR="00614457" w:rsidRPr="003B23B9" w:rsidRDefault="00614457" w:rsidP="00614457">
            <w:pPr>
              <w:outlineLvl w:val="0"/>
              <w:rPr>
                <w:sz w:val="22"/>
                <w:szCs w:val="22"/>
                <w:shd w:val="clear" w:color="auto" w:fill="FFFF00"/>
              </w:rPr>
            </w:pPr>
            <w:r w:rsidRPr="003B23B9">
              <w:rPr>
                <w:sz w:val="22"/>
                <w:szCs w:val="22"/>
              </w:rPr>
              <w:t xml:space="preserve">Creating partnerships-guest speaker      </w:t>
            </w:r>
          </w:p>
        </w:tc>
        <w:tc>
          <w:tcPr>
            <w:tcW w:w="5434" w:type="dxa"/>
            <w:shd w:val="clear" w:color="auto" w:fill="auto"/>
            <w:tcMar>
              <w:left w:w="108" w:type="dxa"/>
            </w:tcMar>
          </w:tcPr>
          <w:p w14:paraId="58E1AB87" w14:textId="2A0DEF25" w:rsidR="00614457" w:rsidRPr="003B23B9" w:rsidRDefault="00614457" w:rsidP="00614457">
            <w:pPr>
              <w:outlineLvl w:val="0"/>
              <w:rPr>
                <w:b/>
                <w:sz w:val="22"/>
                <w:szCs w:val="22"/>
              </w:rPr>
            </w:pPr>
            <w:r w:rsidRPr="003B23B9">
              <w:rPr>
                <w:sz w:val="22"/>
                <w:szCs w:val="22"/>
              </w:rPr>
              <w:t xml:space="preserve">Chapter 15; </w:t>
            </w:r>
          </w:p>
        </w:tc>
        <w:tc>
          <w:tcPr>
            <w:tcW w:w="3073" w:type="dxa"/>
          </w:tcPr>
          <w:p w14:paraId="647E433E" w14:textId="1361960B" w:rsidR="00614457" w:rsidRPr="003B23B9" w:rsidRDefault="00614457" w:rsidP="00614457">
            <w:pPr>
              <w:outlineLvl w:val="0"/>
              <w:rPr>
                <w:b/>
                <w:sz w:val="22"/>
                <w:szCs w:val="22"/>
              </w:rPr>
            </w:pPr>
          </w:p>
        </w:tc>
      </w:tr>
      <w:tr w:rsidR="00614457" w:rsidRPr="003B23B9" w14:paraId="225598FB" w14:textId="77777777" w:rsidTr="407D0B57">
        <w:tc>
          <w:tcPr>
            <w:tcW w:w="1367" w:type="dxa"/>
            <w:vMerge w:val="restart"/>
            <w:shd w:val="clear" w:color="auto" w:fill="FFFFFF" w:themeFill="background1"/>
            <w:tcMar>
              <w:left w:w="108" w:type="dxa"/>
            </w:tcMar>
          </w:tcPr>
          <w:p w14:paraId="5739EEE7" w14:textId="27914565" w:rsidR="00614457" w:rsidRPr="00423835" w:rsidRDefault="00614457" w:rsidP="00614457">
            <w:pPr>
              <w:outlineLvl w:val="0"/>
              <w:rPr>
                <w:bCs/>
                <w:sz w:val="22"/>
                <w:szCs w:val="22"/>
                <w:shd w:val="clear" w:color="auto" w:fill="FFFF00"/>
              </w:rPr>
            </w:pPr>
            <w:r w:rsidRPr="00423835">
              <w:rPr>
                <w:bCs/>
                <w:sz w:val="22"/>
                <w:szCs w:val="22"/>
                <w:shd w:val="clear" w:color="auto" w:fill="FFFFFF" w:themeFill="background1"/>
              </w:rPr>
              <w:t>14</w:t>
            </w:r>
          </w:p>
        </w:tc>
        <w:tc>
          <w:tcPr>
            <w:tcW w:w="4084" w:type="dxa"/>
            <w:shd w:val="clear" w:color="auto" w:fill="auto"/>
            <w:tcMar>
              <w:left w:w="108" w:type="dxa"/>
            </w:tcMar>
          </w:tcPr>
          <w:p w14:paraId="648F0894" w14:textId="32538508" w:rsidR="00614457" w:rsidRPr="003B23B9" w:rsidRDefault="00614457" w:rsidP="00614457">
            <w:pPr>
              <w:outlineLvl w:val="0"/>
              <w:rPr>
                <w:sz w:val="22"/>
                <w:szCs w:val="22"/>
              </w:rPr>
            </w:pPr>
            <w:r w:rsidRPr="003B23B9">
              <w:rPr>
                <w:sz w:val="22"/>
                <w:szCs w:val="22"/>
                <w:shd w:val="clear" w:color="auto" w:fill="FFFF00"/>
              </w:rPr>
              <w:t>Group work /</w:t>
            </w:r>
          </w:p>
        </w:tc>
        <w:tc>
          <w:tcPr>
            <w:tcW w:w="5434" w:type="dxa"/>
            <w:shd w:val="clear" w:color="auto" w:fill="auto"/>
            <w:tcMar>
              <w:left w:w="108" w:type="dxa"/>
            </w:tcMar>
          </w:tcPr>
          <w:p w14:paraId="5E490ED9" w14:textId="329E3C98" w:rsidR="00614457" w:rsidRPr="003B23B9" w:rsidRDefault="00614457" w:rsidP="00614457">
            <w:pPr>
              <w:outlineLvl w:val="0"/>
              <w:rPr>
                <w:sz w:val="22"/>
                <w:szCs w:val="22"/>
              </w:rPr>
            </w:pPr>
          </w:p>
        </w:tc>
        <w:tc>
          <w:tcPr>
            <w:tcW w:w="3073" w:type="dxa"/>
          </w:tcPr>
          <w:p w14:paraId="33CB890D" w14:textId="77777777" w:rsidR="00614457" w:rsidRPr="003B23B9" w:rsidRDefault="00614457" w:rsidP="00614457">
            <w:pPr>
              <w:outlineLvl w:val="0"/>
              <w:rPr>
                <w:sz w:val="22"/>
                <w:szCs w:val="22"/>
              </w:rPr>
            </w:pPr>
          </w:p>
        </w:tc>
      </w:tr>
      <w:tr w:rsidR="00614457" w:rsidRPr="003B23B9" w14:paraId="7CE5570D" w14:textId="77777777" w:rsidTr="407D0B57">
        <w:tc>
          <w:tcPr>
            <w:tcW w:w="1367" w:type="dxa"/>
            <w:vMerge/>
            <w:tcMar>
              <w:left w:w="108" w:type="dxa"/>
            </w:tcMar>
          </w:tcPr>
          <w:p w14:paraId="48DAA62E" w14:textId="77777777" w:rsidR="00614457" w:rsidRPr="00423835" w:rsidRDefault="00614457" w:rsidP="00614457">
            <w:pPr>
              <w:outlineLvl w:val="0"/>
              <w:rPr>
                <w:bCs/>
                <w:sz w:val="22"/>
                <w:szCs w:val="22"/>
              </w:rPr>
            </w:pPr>
          </w:p>
        </w:tc>
        <w:tc>
          <w:tcPr>
            <w:tcW w:w="4084" w:type="dxa"/>
            <w:shd w:val="clear" w:color="auto" w:fill="auto"/>
            <w:tcMar>
              <w:left w:w="108" w:type="dxa"/>
            </w:tcMar>
          </w:tcPr>
          <w:p w14:paraId="07261A1E" w14:textId="1069C7A3" w:rsidR="00614457" w:rsidRPr="003B23B9" w:rsidRDefault="00614457" w:rsidP="00614457">
            <w:pPr>
              <w:outlineLvl w:val="0"/>
              <w:rPr>
                <w:sz w:val="22"/>
                <w:szCs w:val="22"/>
                <w:shd w:val="clear" w:color="auto" w:fill="FFFF00"/>
              </w:rPr>
            </w:pPr>
            <w:r w:rsidRPr="003B23B9">
              <w:rPr>
                <w:sz w:val="22"/>
                <w:szCs w:val="22"/>
                <w:shd w:val="clear" w:color="auto" w:fill="FFFF00"/>
              </w:rPr>
              <w:t>Group work /</w:t>
            </w:r>
          </w:p>
        </w:tc>
        <w:tc>
          <w:tcPr>
            <w:tcW w:w="5434" w:type="dxa"/>
            <w:shd w:val="clear" w:color="auto" w:fill="auto"/>
            <w:tcMar>
              <w:left w:w="108" w:type="dxa"/>
            </w:tcMar>
          </w:tcPr>
          <w:p w14:paraId="5BC4977C" w14:textId="10EEFDFC" w:rsidR="00614457" w:rsidRPr="003B23B9" w:rsidRDefault="00614457" w:rsidP="00614457">
            <w:pPr>
              <w:outlineLvl w:val="0"/>
              <w:rPr>
                <w:sz w:val="22"/>
                <w:szCs w:val="22"/>
              </w:rPr>
            </w:pPr>
          </w:p>
        </w:tc>
        <w:tc>
          <w:tcPr>
            <w:tcW w:w="3073" w:type="dxa"/>
          </w:tcPr>
          <w:p w14:paraId="1FF45ECB" w14:textId="77777777" w:rsidR="00614457" w:rsidRPr="003B23B9" w:rsidRDefault="00614457" w:rsidP="00614457">
            <w:pPr>
              <w:outlineLvl w:val="0"/>
              <w:rPr>
                <w:sz w:val="22"/>
                <w:szCs w:val="22"/>
              </w:rPr>
            </w:pPr>
          </w:p>
        </w:tc>
      </w:tr>
      <w:tr w:rsidR="00614457" w:rsidRPr="003B23B9" w14:paraId="3148DA40" w14:textId="77777777" w:rsidTr="407D0B57">
        <w:tc>
          <w:tcPr>
            <w:tcW w:w="1367" w:type="dxa"/>
            <w:vMerge w:val="restart"/>
            <w:shd w:val="clear" w:color="auto" w:fill="FFFFFF" w:themeFill="background1"/>
            <w:tcMar>
              <w:left w:w="108" w:type="dxa"/>
            </w:tcMar>
          </w:tcPr>
          <w:p w14:paraId="05498E9A" w14:textId="45FC7FCC" w:rsidR="00614457" w:rsidRPr="00423835" w:rsidRDefault="00614457" w:rsidP="00614457">
            <w:pPr>
              <w:outlineLvl w:val="0"/>
              <w:rPr>
                <w:bCs/>
                <w:sz w:val="22"/>
                <w:szCs w:val="22"/>
                <w:shd w:val="clear" w:color="auto" w:fill="FFFF00"/>
              </w:rPr>
            </w:pPr>
            <w:r w:rsidRPr="00423835">
              <w:rPr>
                <w:bCs/>
                <w:sz w:val="22"/>
                <w:szCs w:val="22"/>
              </w:rPr>
              <w:t>15</w:t>
            </w:r>
          </w:p>
        </w:tc>
        <w:tc>
          <w:tcPr>
            <w:tcW w:w="4084" w:type="dxa"/>
            <w:shd w:val="clear" w:color="auto" w:fill="auto"/>
            <w:tcMar>
              <w:left w:w="108" w:type="dxa"/>
            </w:tcMar>
          </w:tcPr>
          <w:p w14:paraId="71F06D9A" w14:textId="77777777" w:rsidR="00614457" w:rsidRPr="003B23B9" w:rsidRDefault="00614457" w:rsidP="00614457">
            <w:pPr>
              <w:outlineLvl w:val="0"/>
              <w:rPr>
                <w:sz w:val="22"/>
                <w:szCs w:val="22"/>
              </w:rPr>
            </w:pPr>
            <w:r w:rsidRPr="003B23B9">
              <w:rPr>
                <w:sz w:val="22"/>
                <w:szCs w:val="22"/>
                <w:shd w:val="clear" w:color="auto" w:fill="FFFF00"/>
              </w:rPr>
              <w:t>Group work /</w:t>
            </w:r>
          </w:p>
        </w:tc>
        <w:tc>
          <w:tcPr>
            <w:tcW w:w="5434" w:type="dxa"/>
            <w:shd w:val="clear" w:color="auto" w:fill="auto"/>
            <w:tcMar>
              <w:left w:w="108" w:type="dxa"/>
            </w:tcMar>
          </w:tcPr>
          <w:p w14:paraId="2FA9ADF9" w14:textId="77777777" w:rsidR="00614457" w:rsidRPr="003B23B9" w:rsidRDefault="00614457" w:rsidP="00614457">
            <w:pPr>
              <w:outlineLvl w:val="0"/>
              <w:rPr>
                <w:sz w:val="22"/>
                <w:szCs w:val="22"/>
              </w:rPr>
            </w:pPr>
          </w:p>
        </w:tc>
        <w:tc>
          <w:tcPr>
            <w:tcW w:w="3073" w:type="dxa"/>
          </w:tcPr>
          <w:p w14:paraId="1B83FB35" w14:textId="77777777" w:rsidR="00614457" w:rsidRPr="003B23B9" w:rsidRDefault="00614457" w:rsidP="00614457">
            <w:pPr>
              <w:outlineLvl w:val="0"/>
              <w:rPr>
                <w:sz w:val="22"/>
                <w:szCs w:val="22"/>
              </w:rPr>
            </w:pPr>
          </w:p>
        </w:tc>
      </w:tr>
      <w:tr w:rsidR="00614457" w:rsidRPr="003B23B9" w14:paraId="782009FC" w14:textId="77777777" w:rsidTr="407D0B57">
        <w:tc>
          <w:tcPr>
            <w:tcW w:w="1367" w:type="dxa"/>
            <w:vMerge/>
            <w:tcMar>
              <w:left w:w="108" w:type="dxa"/>
            </w:tcMar>
          </w:tcPr>
          <w:p w14:paraId="52E9935A" w14:textId="77777777" w:rsidR="00614457" w:rsidRPr="00423835" w:rsidRDefault="00614457" w:rsidP="00614457">
            <w:pPr>
              <w:outlineLvl w:val="0"/>
              <w:rPr>
                <w:bCs/>
                <w:sz w:val="22"/>
                <w:szCs w:val="22"/>
              </w:rPr>
            </w:pPr>
          </w:p>
        </w:tc>
        <w:tc>
          <w:tcPr>
            <w:tcW w:w="4084" w:type="dxa"/>
            <w:shd w:val="clear" w:color="auto" w:fill="auto"/>
            <w:tcMar>
              <w:left w:w="108" w:type="dxa"/>
            </w:tcMar>
          </w:tcPr>
          <w:p w14:paraId="65C6D62F" w14:textId="77777777" w:rsidR="00614457" w:rsidRPr="003B23B9" w:rsidRDefault="00614457" w:rsidP="00614457">
            <w:pPr>
              <w:outlineLvl w:val="0"/>
              <w:rPr>
                <w:sz w:val="22"/>
                <w:szCs w:val="22"/>
                <w:shd w:val="clear" w:color="auto" w:fill="FFFF00"/>
              </w:rPr>
            </w:pPr>
            <w:r w:rsidRPr="003B23B9">
              <w:rPr>
                <w:sz w:val="22"/>
                <w:szCs w:val="22"/>
              </w:rPr>
              <w:t>Sexuality education</w:t>
            </w:r>
          </w:p>
        </w:tc>
        <w:tc>
          <w:tcPr>
            <w:tcW w:w="5434" w:type="dxa"/>
            <w:shd w:val="clear" w:color="auto" w:fill="auto"/>
            <w:tcMar>
              <w:left w:w="108" w:type="dxa"/>
            </w:tcMar>
          </w:tcPr>
          <w:p w14:paraId="1813B7E5" w14:textId="77777777" w:rsidR="00614457" w:rsidRPr="003B23B9" w:rsidRDefault="00614457" w:rsidP="00614457">
            <w:pPr>
              <w:outlineLvl w:val="0"/>
              <w:rPr>
                <w:b/>
                <w:sz w:val="22"/>
                <w:szCs w:val="22"/>
              </w:rPr>
            </w:pPr>
            <w:r w:rsidRPr="003B23B9">
              <w:rPr>
                <w:sz w:val="22"/>
                <w:szCs w:val="22"/>
              </w:rPr>
              <w:t>Chapter 11</w:t>
            </w:r>
          </w:p>
        </w:tc>
        <w:tc>
          <w:tcPr>
            <w:tcW w:w="3073" w:type="dxa"/>
          </w:tcPr>
          <w:p w14:paraId="47829878" w14:textId="76C33EA8" w:rsidR="00614457" w:rsidRPr="003B23B9" w:rsidRDefault="00614457" w:rsidP="00614457">
            <w:pPr>
              <w:outlineLvl w:val="0"/>
              <w:rPr>
                <w:b/>
                <w:sz w:val="22"/>
                <w:szCs w:val="22"/>
              </w:rPr>
            </w:pPr>
          </w:p>
        </w:tc>
      </w:tr>
      <w:tr w:rsidR="00614457" w:rsidRPr="003B23B9" w14:paraId="6D1FCA3D" w14:textId="77777777" w:rsidTr="407D0B57">
        <w:tc>
          <w:tcPr>
            <w:tcW w:w="1367" w:type="dxa"/>
            <w:vMerge w:val="restart"/>
            <w:shd w:val="clear" w:color="auto" w:fill="auto"/>
            <w:tcMar>
              <w:left w:w="108" w:type="dxa"/>
            </w:tcMar>
          </w:tcPr>
          <w:p w14:paraId="002BF2F3" w14:textId="2F66CB69" w:rsidR="00614457" w:rsidRPr="00423835" w:rsidRDefault="00614457" w:rsidP="00614457">
            <w:pPr>
              <w:outlineLvl w:val="0"/>
              <w:rPr>
                <w:bCs/>
                <w:sz w:val="22"/>
                <w:szCs w:val="22"/>
                <w:shd w:val="clear" w:color="auto" w:fill="FFFF00"/>
              </w:rPr>
            </w:pPr>
            <w:r w:rsidRPr="00423835">
              <w:rPr>
                <w:bCs/>
                <w:sz w:val="22"/>
                <w:szCs w:val="22"/>
                <w:shd w:val="clear" w:color="auto" w:fill="FFFFFF" w:themeFill="background1"/>
              </w:rPr>
              <w:t>16</w:t>
            </w:r>
          </w:p>
        </w:tc>
        <w:tc>
          <w:tcPr>
            <w:tcW w:w="4084" w:type="dxa"/>
            <w:shd w:val="clear" w:color="auto" w:fill="auto"/>
            <w:tcMar>
              <w:left w:w="108" w:type="dxa"/>
            </w:tcMar>
          </w:tcPr>
          <w:p w14:paraId="3114050F" w14:textId="77777777" w:rsidR="00614457" w:rsidRPr="003B23B9" w:rsidRDefault="00614457" w:rsidP="00614457">
            <w:pPr>
              <w:outlineLvl w:val="0"/>
              <w:rPr>
                <w:sz w:val="22"/>
                <w:szCs w:val="22"/>
              </w:rPr>
            </w:pPr>
            <w:r w:rsidRPr="003B23B9">
              <w:rPr>
                <w:sz w:val="22"/>
                <w:szCs w:val="22"/>
              </w:rPr>
              <w:t>Presentations</w:t>
            </w:r>
            <w:r>
              <w:rPr>
                <w:sz w:val="22"/>
                <w:szCs w:val="22"/>
              </w:rPr>
              <w:t xml:space="preserve"> of Group Projects</w:t>
            </w:r>
          </w:p>
        </w:tc>
        <w:tc>
          <w:tcPr>
            <w:tcW w:w="5434" w:type="dxa"/>
            <w:shd w:val="clear" w:color="auto" w:fill="auto"/>
            <w:tcMar>
              <w:left w:w="108" w:type="dxa"/>
            </w:tcMar>
          </w:tcPr>
          <w:p w14:paraId="6812CD71" w14:textId="77777777" w:rsidR="00614457" w:rsidRPr="003B23B9" w:rsidRDefault="00614457" w:rsidP="00614457">
            <w:pPr>
              <w:outlineLvl w:val="0"/>
              <w:rPr>
                <w:sz w:val="22"/>
                <w:szCs w:val="22"/>
              </w:rPr>
            </w:pPr>
          </w:p>
        </w:tc>
        <w:tc>
          <w:tcPr>
            <w:tcW w:w="3073" w:type="dxa"/>
          </w:tcPr>
          <w:p w14:paraId="34604ABB" w14:textId="3D823AF3" w:rsidR="00614457" w:rsidRPr="003B23B9" w:rsidRDefault="00614457" w:rsidP="00614457">
            <w:pPr>
              <w:outlineLvl w:val="0"/>
              <w:rPr>
                <w:sz w:val="22"/>
                <w:szCs w:val="22"/>
              </w:rPr>
            </w:pPr>
          </w:p>
        </w:tc>
      </w:tr>
      <w:tr w:rsidR="00614457" w:rsidRPr="003B23B9" w14:paraId="175A03D5" w14:textId="77777777" w:rsidTr="407D0B57">
        <w:tc>
          <w:tcPr>
            <w:tcW w:w="1367" w:type="dxa"/>
            <w:vMerge/>
            <w:tcMar>
              <w:left w:w="108" w:type="dxa"/>
            </w:tcMar>
          </w:tcPr>
          <w:p w14:paraId="779E6BFC" w14:textId="77777777" w:rsidR="00614457" w:rsidRPr="003B23B9" w:rsidRDefault="00614457" w:rsidP="00614457">
            <w:pPr>
              <w:outlineLvl w:val="0"/>
              <w:rPr>
                <w:sz w:val="22"/>
                <w:szCs w:val="22"/>
              </w:rPr>
            </w:pPr>
          </w:p>
        </w:tc>
        <w:tc>
          <w:tcPr>
            <w:tcW w:w="4084" w:type="dxa"/>
            <w:shd w:val="clear" w:color="auto" w:fill="auto"/>
            <w:tcMar>
              <w:left w:w="108" w:type="dxa"/>
            </w:tcMar>
          </w:tcPr>
          <w:p w14:paraId="13A19D0F" w14:textId="77777777" w:rsidR="00614457" w:rsidRPr="003B23B9" w:rsidRDefault="00614457" w:rsidP="00614457">
            <w:pPr>
              <w:outlineLvl w:val="0"/>
              <w:rPr>
                <w:sz w:val="22"/>
                <w:szCs w:val="22"/>
              </w:rPr>
            </w:pPr>
            <w:r w:rsidRPr="003B23B9">
              <w:rPr>
                <w:sz w:val="22"/>
                <w:szCs w:val="22"/>
              </w:rPr>
              <w:t>Presentations</w:t>
            </w:r>
            <w:r>
              <w:rPr>
                <w:sz w:val="22"/>
                <w:szCs w:val="22"/>
              </w:rPr>
              <w:t xml:space="preserve"> Cont’d</w:t>
            </w:r>
          </w:p>
        </w:tc>
        <w:tc>
          <w:tcPr>
            <w:tcW w:w="5434" w:type="dxa"/>
            <w:shd w:val="clear" w:color="auto" w:fill="auto"/>
            <w:tcMar>
              <w:left w:w="108" w:type="dxa"/>
            </w:tcMar>
          </w:tcPr>
          <w:p w14:paraId="3A12FB54" w14:textId="77777777" w:rsidR="00614457" w:rsidRPr="003B23B9" w:rsidRDefault="00614457" w:rsidP="00614457">
            <w:pPr>
              <w:outlineLvl w:val="0"/>
              <w:rPr>
                <w:sz w:val="22"/>
                <w:szCs w:val="22"/>
              </w:rPr>
            </w:pPr>
          </w:p>
        </w:tc>
        <w:tc>
          <w:tcPr>
            <w:tcW w:w="3073" w:type="dxa"/>
          </w:tcPr>
          <w:p w14:paraId="054085CF" w14:textId="77777777" w:rsidR="00614457" w:rsidRPr="003B23B9" w:rsidRDefault="00614457" w:rsidP="00614457">
            <w:pPr>
              <w:outlineLvl w:val="0"/>
              <w:rPr>
                <w:sz w:val="22"/>
                <w:szCs w:val="22"/>
              </w:rPr>
            </w:pPr>
          </w:p>
        </w:tc>
      </w:tr>
      <w:tr w:rsidR="00614457" w:rsidRPr="003B23B9" w14:paraId="7A85FD5A" w14:textId="77777777" w:rsidTr="407D0B57">
        <w:tc>
          <w:tcPr>
            <w:tcW w:w="1367" w:type="dxa"/>
            <w:shd w:val="clear" w:color="auto" w:fill="auto"/>
            <w:tcMar>
              <w:left w:w="108" w:type="dxa"/>
            </w:tcMar>
          </w:tcPr>
          <w:p w14:paraId="7351CD9B" w14:textId="77777777" w:rsidR="00614457" w:rsidRPr="003B23B9" w:rsidRDefault="00614457" w:rsidP="00614457">
            <w:pPr>
              <w:outlineLvl w:val="0"/>
              <w:rPr>
                <w:sz w:val="22"/>
                <w:szCs w:val="22"/>
              </w:rPr>
            </w:pPr>
            <w:r w:rsidRPr="003B23B9">
              <w:rPr>
                <w:sz w:val="22"/>
                <w:szCs w:val="22"/>
              </w:rPr>
              <w:t>Final TBA</w:t>
            </w:r>
          </w:p>
        </w:tc>
        <w:tc>
          <w:tcPr>
            <w:tcW w:w="4084" w:type="dxa"/>
            <w:shd w:val="clear" w:color="auto" w:fill="auto"/>
            <w:tcMar>
              <w:left w:w="108" w:type="dxa"/>
            </w:tcMar>
          </w:tcPr>
          <w:p w14:paraId="24499B3C" w14:textId="77777777" w:rsidR="00614457" w:rsidRPr="003B23B9" w:rsidRDefault="00614457" w:rsidP="00614457">
            <w:pPr>
              <w:outlineLvl w:val="0"/>
              <w:rPr>
                <w:b/>
                <w:sz w:val="22"/>
                <w:szCs w:val="22"/>
              </w:rPr>
            </w:pPr>
            <w:r w:rsidRPr="003B23B9">
              <w:rPr>
                <w:b/>
                <w:sz w:val="22"/>
                <w:szCs w:val="22"/>
              </w:rPr>
              <w:t>Final</w:t>
            </w:r>
            <w:r>
              <w:rPr>
                <w:b/>
                <w:sz w:val="22"/>
                <w:szCs w:val="22"/>
              </w:rPr>
              <w:t xml:space="preserve"> -</w:t>
            </w:r>
            <w:r w:rsidRPr="003B23B9">
              <w:rPr>
                <w:b/>
                <w:sz w:val="22"/>
                <w:szCs w:val="22"/>
              </w:rPr>
              <w:t xml:space="preserve"> 2 hours</w:t>
            </w:r>
            <w:r>
              <w:rPr>
                <w:b/>
                <w:sz w:val="22"/>
                <w:szCs w:val="22"/>
              </w:rPr>
              <w:t xml:space="preserve"> -</w:t>
            </w:r>
            <w:r w:rsidRPr="003B23B9">
              <w:rPr>
                <w:b/>
                <w:sz w:val="22"/>
                <w:szCs w:val="22"/>
              </w:rPr>
              <w:t xml:space="preserve"> Written</w:t>
            </w:r>
          </w:p>
        </w:tc>
        <w:tc>
          <w:tcPr>
            <w:tcW w:w="5434" w:type="dxa"/>
            <w:shd w:val="clear" w:color="auto" w:fill="auto"/>
            <w:tcMar>
              <w:left w:w="108" w:type="dxa"/>
            </w:tcMar>
          </w:tcPr>
          <w:p w14:paraId="36D5243D" w14:textId="77777777" w:rsidR="00614457" w:rsidRPr="003B23B9" w:rsidRDefault="00614457" w:rsidP="00614457">
            <w:pPr>
              <w:outlineLvl w:val="0"/>
              <w:rPr>
                <w:sz w:val="22"/>
                <w:szCs w:val="22"/>
              </w:rPr>
            </w:pPr>
            <w:r w:rsidRPr="003B23B9">
              <w:rPr>
                <w:b/>
                <w:sz w:val="22"/>
                <w:szCs w:val="22"/>
                <w:shd w:val="clear" w:color="auto" w:fill="00FF00"/>
              </w:rPr>
              <w:t>Prof. Develop. Summary due</w:t>
            </w:r>
          </w:p>
        </w:tc>
        <w:tc>
          <w:tcPr>
            <w:tcW w:w="3073" w:type="dxa"/>
          </w:tcPr>
          <w:p w14:paraId="29DC1107" w14:textId="77777777" w:rsidR="00614457" w:rsidRPr="003B23B9" w:rsidRDefault="00614457" w:rsidP="00614457">
            <w:pPr>
              <w:outlineLvl w:val="0"/>
              <w:rPr>
                <w:b/>
                <w:sz w:val="22"/>
                <w:szCs w:val="22"/>
                <w:shd w:val="clear" w:color="auto" w:fill="00FF00"/>
              </w:rPr>
            </w:pPr>
          </w:p>
        </w:tc>
      </w:tr>
    </w:tbl>
    <w:p w14:paraId="01554E4D" w14:textId="576A6C7C" w:rsidR="00485C0D" w:rsidRDefault="00136973" w:rsidP="00136973">
      <w:pPr>
        <w:outlineLvl w:val="0"/>
        <w:rPr>
          <w:rFonts w:asciiTheme="minorHAnsi" w:hAnsiTheme="minorHAnsi"/>
          <w:sz w:val="22"/>
          <w:szCs w:val="22"/>
        </w:rPr>
      </w:pPr>
      <w:r w:rsidRPr="00BA7C29">
        <w:rPr>
          <w:sz w:val="22"/>
          <w:szCs w:val="22"/>
          <w:highlight w:val="yellow"/>
        </w:rPr>
        <w:t>Class does NOT meet face to face</w:t>
      </w:r>
      <w:r w:rsidRPr="003B23B9">
        <w:rPr>
          <w:sz w:val="22"/>
          <w:szCs w:val="22"/>
        </w:rPr>
        <w:t>; coursework will be completed</w:t>
      </w:r>
      <w:r w:rsidR="00BA7C29">
        <w:rPr>
          <w:sz w:val="22"/>
          <w:szCs w:val="22"/>
        </w:rPr>
        <w:t xml:space="preserve"> in groups, in classroom, or </w:t>
      </w:r>
      <w:r w:rsidRPr="003B23B9">
        <w:rPr>
          <w:sz w:val="22"/>
          <w:szCs w:val="22"/>
        </w:rPr>
        <w:t>on-line or off-site for these</w:t>
      </w:r>
      <w:r>
        <w:rPr>
          <w:rFonts w:asciiTheme="minorHAnsi" w:hAnsiTheme="minorHAnsi"/>
          <w:sz w:val="22"/>
          <w:szCs w:val="22"/>
        </w:rPr>
        <w:t xml:space="preserve"> dates</w:t>
      </w:r>
      <w:r w:rsidR="00BA7C29">
        <w:rPr>
          <w:rFonts w:asciiTheme="minorHAnsi" w:hAnsiTheme="minorHAnsi"/>
          <w:sz w:val="22"/>
          <w:szCs w:val="22"/>
        </w:rPr>
        <w:t xml:space="preserve">. Whatever your group </w:t>
      </w:r>
      <w:proofErr w:type="gramStart"/>
      <w:r w:rsidR="00BA7C29">
        <w:rPr>
          <w:rFonts w:asciiTheme="minorHAnsi" w:hAnsiTheme="minorHAnsi"/>
          <w:sz w:val="22"/>
          <w:szCs w:val="22"/>
        </w:rPr>
        <w:t>chooses</w:t>
      </w:r>
      <w:proofErr w:type="gramEnd"/>
    </w:p>
    <w:p w14:paraId="28D0A9FD" w14:textId="77777777" w:rsidR="00485C0D" w:rsidRDefault="00485C0D">
      <w:pPr>
        <w:rPr>
          <w:rFonts w:asciiTheme="minorHAnsi" w:hAnsiTheme="minorHAnsi"/>
          <w:sz w:val="22"/>
          <w:szCs w:val="22"/>
        </w:rPr>
      </w:pPr>
      <w:r>
        <w:rPr>
          <w:rFonts w:asciiTheme="minorHAnsi" w:hAnsiTheme="minorHAnsi"/>
          <w:sz w:val="22"/>
          <w:szCs w:val="22"/>
        </w:rPr>
        <w:br w:type="page"/>
      </w:r>
    </w:p>
    <w:p w14:paraId="681619B0" w14:textId="77777777" w:rsidR="00485C0D" w:rsidRDefault="00485C0D" w:rsidP="00485C0D">
      <w:pPr>
        <w:rPr>
          <w:sz w:val="28"/>
          <w:szCs w:val="28"/>
        </w:rPr>
      </w:pPr>
      <w:r>
        <w:rPr>
          <w:sz w:val="28"/>
          <w:szCs w:val="28"/>
        </w:rPr>
        <w:lastRenderedPageBreak/>
        <w:t>Professional Development Activities Summary</w:t>
      </w:r>
    </w:p>
    <w:p w14:paraId="32E4596B" w14:textId="77777777" w:rsidR="00485C0D" w:rsidRDefault="00485C0D" w:rsidP="00485C0D">
      <w:pPr>
        <w:rPr>
          <w:sz w:val="28"/>
          <w:szCs w:val="28"/>
        </w:rPr>
      </w:pPr>
    </w:p>
    <w:p w14:paraId="7D472799" w14:textId="77777777" w:rsidR="00485C0D" w:rsidRDefault="00485C0D" w:rsidP="00485C0D">
      <w:r>
        <w:t xml:space="preserve">Briefly summarize your professional development activities for the semester below.  The </w:t>
      </w:r>
      <w:r>
        <w:rPr>
          <w:b/>
        </w:rPr>
        <w:t>date</w:t>
      </w:r>
      <w:r>
        <w:t xml:space="preserve"> should be the date of the activity so some items will not include a date (i.e.-membership in AAFCS or NCFR or WICFR).  The </w:t>
      </w:r>
      <w:r>
        <w:rPr>
          <w:b/>
        </w:rPr>
        <w:t>event/activity</w:t>
      </w:r>
      <w:r>
        <w:t xml:space="preserve"> is simply that (i.e.-UCFR or SPAFCS meeting).  If the activity is from outside of our department or state/national group dealing with our department more information may be needed, such as a brief explanation of what the group or activity is.  In the </w:t>
      </w:r>
      <w:r>
        <w:rPr>
          <w:b/>
        </w:rPr>
        <w:t>points earned</w:t>
      </w:r>
      <w:r>
        <w:t xml:space="preserve"> column put the number of points this activity is worth.  Include a total at the bottom.  </w:t>
      </w:r>
      <w:r>
        <w:rPr>
          <w:b/>
        </w:rPr>
        <w:t>Contact person and information</w:t>
      </w:r>
      <w:r>
        <w:t xml:space="preserve"> should be included for activities that I am not involved in. The last column is to indicate if </w:t>
      </w:r>
      <w:r>
        <w:rPr>
          <w:b/>
        </w:rPr>
        <w:t>supporting information</w:t>
      </w:r>
      <w:r>
        <w:t xml:space="preserve"> for this activity is attached, indicate with a “yes” or “no”.  Whenever possible </w:t>
      </w:r>
      <w:r>
        <w:rPr>
          <w:u w:val="single"/>
        </w:rPr>
        <w:t>include supporting information such as copies of membership cards or certificates of participation in trainings</w:t>
      </w:r>
      <w:r>
        <w:t xml:space="preserve">. Turn in this page by our scheduled Final Exam time, with a </w:t>
      </w:r>
      <w:proofErr w:type="gramStart"/>
      <w:r>
        <w:t>1 page</w:t>
      </w:r>
      <w:proofErr w:type="gramEnd"/>
      <w:r>
        <w:t xml:space="preserve"> summary outlining the specific ways in which your involvement informed your personal AND professional life.</w:t>
      </w:r>
    </w:p>
    <w:p w14:paraId="2DC70E98" w14:textId="77777777" w:rsidR="00485C0D" w:rsidRDefault="00485C0D" w:rsidP="00485C0D"/>
    <w:tbl>
      <w:tblPr>
        <w:tblW w:w="13762"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008"/>
        <w:gridCol w:w="4410"/>
        <w:gridCol w:w="1350"/>
        <w:gridCol w:w="5580"/>
        <w:gridCol w:w="1414"/>
      </w:tblGrid>
      <w:tr w:rsidR="00485C0D" w14:paraId="3C2EFF61" w14:textId="77777777" w:rsidTr="0025570C">
        <w:tc>
          <w:tcPr>
            <w:tcW w:w="1008" w:type="dxa"/>
            <w:tcBorders>
              <w:top w:val="single" w:sz="4" w:space="0" w:color="000000"/>
              <w:left w:val="single" w:sz="4" w:space="0" w:color="000000"/>
              <w:bottom w:val="single" w:sz="4" w:space="0" w:color="000000"/>
              <w:right w:val="nil"/>
            </w:tcBorders>
            <w:hideMark/>
          </w:tcPr>
          <w:p w14:paraId="4887BA5B" w14:textId="77777777" w:rsidR="00485C0D" w:rsidRDefault="00485C0D" w:rsidP="0025570C">
            <w:pPr>
              <w:rPr>
                <w:rFonts w:eastAsia="SimSun;宋体"/>
                <w:lang w:bidi="hi-IN"/>
              </w:rPr>
            </w:pPr>
            <w:r>
              <w:rPr>
                <w:rFonts w:eastAsia="SimSun;宋体"/>
                <w:lang w:bidi="hi-IN"/>
              </w:rPr>
              <w:t>Date</w:t>
            </w:r>
          </w:p>
        </w:tc>
        <w:tc>
          <w:tcPr>
            <w:tcW w:w="4410" w:type="dxa"/>
            <w:tcBorders>
              <w:top w:val="single" w:sz="4" w:space="0" w:color="000000"/>
              <w:left w:val="single" w:sz="4" w:space="0" w:color="000000"/>
              <w:bottom w:val="single" w:sz="4" w:space="0" w:color="000000"/>
              <w:right w:val="nil"/>
            </w:tcBorders>
            <w:hideMark/>
          </w:tcPr>
          <w:p w14:paraId="1A05066F" w14:textId="77777777" w:rsidR="00485C0D" w:rsidRDefault="00485C0D" w:rsidP="0025570C">
            <w:pPr>
              <w:rPr>
                <w:rFonts w:eastAsia="SimSun;宋体"/>
                <w:lang w:bidi="hi-IN"/>
              </w:rPr>
            </w:pPr>
            <w:r>
              <w:rPr>
                <w:rFonts w:eastAsia="SimSun;宋体"/>
                <w:lang w:bidi="hi-IN"/>
              </w:rPr>
              <w:t>Event/Activity</w:t>
            </w:r>
          </w:p>
        </w:tc>
        <w:tc>
          <w:tcPr>
            <w:tcW w:w="1350" w:type="dxa"/>
            <w:tcBorders>
              <w:top w:val="single" w:sz="4" w:space="0" w:color="000000"/>
              <w:left w:val="single" w:sz="4" w:space="0" w:color="000000"/>
              <w:bottom w:val="single" w:sz="4" w:space="0" w:color="000000"/>
              <w:right w:val="nil"/>
            </w:tcBorders>
            <w:hideMark/>
          </w:tcPr>
          <w:p w14:paraId="4DD48DD7" w14:textId="77777777" w:rsidR="00485C0D" w:rsidRDefault="00485C0D" w:rsidP="0025570C">
            <w:pPr>
              <w:rPr>
                <w:rFonts w:eastAsia="SimSun;宋体"/>
                <w:lang w:bidi="hi-IN"/>
              </w:rPr>
            </w:pPr>
            <w:r>
              <w:rPr>
                <w:rFonts w:eastAsia="SimSun;宋体"/>
                <w:lang w:bidi="hi-IN"/>
              </w:rPr>
              <w:t>Points Earned</w:t>
            </w:r>
          </w:p>
        </w:tc>
        <w:tc>
          <w:tcPr>
            <w:tcW w:w="5580" w:type="dxa"/>
            <w:tcBorders>
              <w:top w:val="single" w:sz="4" w:space="0" w:color="000000"/>
              <w:left w:val="single" w:sz="4" w:space="0" w:color="000000"/>
              <w:bottom w:val="single" w:sz="4" w:space="0" w:color="000000"/>
              <w:right w:val="nil"/>
            </w:tcBorders>
            <w:hideMark/>
          </w:tcPr>
          <w:p w14:paraId="6E524FD0" w14:textId="77777777" w:rsidR="00485C0D" w:rsidRDefault="00485C0D" w:rsidP="0025570C">
            <w:pPr>
              <w:rPr>
                <w:rFonts w:eastAsia="SimSun;宋体"/>
                <w:lang w:bidi="hi-IN"/>
              </w:rPr>
            </w:pPr>
            <w:r>
              <w:rPr>
                <w:rFonts w:eastAsia="SimSun;宋体"/>
                <w:lang w:bidi="hi-IN"/>
              </w:rPr>
              <w:t xml:space="preserve">Contact Person and Information* </w:t>
            </w:r>
          </w:p>
        </w:tc>
        <w:tc>
          <w:tcPr>
            <w:tcW w:w="1414" w:type="dxa"/>
            <w:tcBorders>
              <w:top w:val="single" w:sz="4" w:space="0" w:color="000000"/>
              <w:left w:val="single" w:sz="4" w:space="0" w:color="000000"/>
              <w:bottom w:val="single" w:sz="4" w:space="0" w:color="000000"/>
              <w:right w:val="single" w:sz="4" w:space="0" w:color="000000"/>
            </w:tcBorders>
            <w:hideMark/>
          </w:tcPr>
          <w:p w14:paraId="66CCCF2D" w14:textId="77777777" w:rsidR="00485C0D" w:rsidRDefault="00485C0D" w:rsidP="0025570C">
            <w:pPr>
              <w:rPr>
                <w:rFonts w:eastAsia="SimSun;宋体"/>
                <w:lang w:bidi="hi-IN"/>
              </w:rPr>
            </w:pPr>
            <w:r>
              <w:rPr>
                <w:rFonts w:eastAsia="SimSun;宋体"/>
                <w:lang w:bidi="hi-IN"/>
              </w:rPr>
              <w:t>Supporting Information</w:t>
            </w:r>
          </w:p>
          <w:p w14:paraId="5A34F1D9" w14:textId="77777777" w:rsidR="00485C0D" w:rsidRDefault="00485C0D" w:rsidP="0025570C">
            <w:pPr>
              <w:rPr>
                <w:rFonts w:eastAsia="SimSun;宋体"/>
                <w:lang w:bidi="hi-IN"/>
              </w:rPr>
            </w:pPr>
            <w:r>
              <w:rPr>
                <w:rFonts w:eastAsia="SimSun;宋体"/>
                <w:lang w:bidi="hi-IN"/>
              </w:rPr>
              <w:t xml:space="preserve">Included? </w:t>
            </w:r>
          </w:p>
        </w:tc>
      </w:tr>
      <w:tr w:rsidR="00485C0D" w14:paraId="439E3D4B" w14:textId="77777777" w:rsidTr="0025570C">
        <w:tc>
          <w:tcPr>
            <w:tcW w:w="1008" w:type="dxa"/>
            <w:tcBorders>
              <w:top w:val="single" w:sz="4" w:space="0" w:color="000000"/>
              <w:left w:val="single" w:sz="4" w:space="0" w:color="000000"/>
              <w:bottom w:val="single" w:sz="4" w:space="0" w:color="000000"/>
              <w:right w:val="nil"/>
            </w:tcBorders>
          </w:tcPr>
          <w:p w14:paraId="7207F524" w14:textId="77777777" w:rsidR="00485C0D" w:rsidRDefault="00485C0D" w:rsidP="0025570C">
            <w:pPr>
              <w:snapToGrid w:val="0"/>
              <w:rPr>
                <w:rFonts w:eastAsia="SimSun;宋体"/>
                <w:lang w:bidi="hi-IN"/>
              </w:rPr>
            </w:pPr>
          </w:p>
          <w:p w14:paraId="36545C2B" w14:textId="77777777" w:rsidR="00485C0D" w:rsidRDefault="00485C0D" w:rsidP="0025570C">
            <w:pPr>
              <w:rPr>
                <w:rFonts w:eastAsia="SimSun;宋体"/>
                <w:lang w:bidi="hi-IN"/>
              </w:rPr>
            </w:pPr>
          </w:p>
        </w:tc>
        <w:tc>
          <w:tcPr>
            <w:tcW w:w="4410" w:type="dxa"/>
            <w:tcBorders>
              <w:top w:val="single" w:sz="4" w:space="0" w:color="000000"/>
              <w:left w:val="single" w:sz="4" w:space="0" w:color="000000"/>
              <w:bottom w:val="single" w:sz="4" w:space="0" w:color="000000"/>
              <w:right w:val="nil"/>
            </w:tcBorders>
          </w:tcPr>
          <w:p w14:paraId="5D609B49" w14:textId="77777777" w:rsidR="00485C0D" w:rsidRDefault="00485C0D" w:rsidP="0025570C">
            <w:pPr>
              <w:snapToGrid w:val="0"/>
              <w:rPr>
                <w:rFonts w:eastAsia="SimSun;宋体"/>
                <w:lang w:bidi="hi-IN"/>
              </w:rPr>
            </w:pPr>
          </w:p>
        </w:tc>
        <w:tc>
          <w:tcPr>
            <w:tcW w:w="1350" w:type="dxa"/>
            <w:tcBorders>
              <w:top w:val="single" w:sz="4" w:space="0" w:color="000000"/>
              <w:left w:val="single" w:sz="4" w:space="0" w:color="000000"/>
              <w:bottom w:val="single" w:sz="4" w:space="0" w:color="000000"/>
              <w:right w:val="nil"/>
            </w:tcBorders>
          </w:tcPr>
          <w:p w14:paraId="5E322C2A" w14:textId="77777777" w:rsidR="00485C0D" w:rsidRDefault="00485C0D" w:rsidP="0025570C">
            <w:pPr>
              <w:snapToGrid w:val="0"/>
              <w:rPr>
                <w:rFonts w:eastAsia="SimSun;宋体"/>
                <w:lang w:bidi="hi-IN"/>
              </w:rPr>
            </w:pPr>
          </w:p>
        </w:tc>
        <w:tc>
          <w:tcPr>
            <w:tcW w:w="5580" w:type="dxa"/>
            <w:tcBorders>
              <w:top w:val="single" w:sz="4" w:space="0" w:color="000000"/>
              <w:left w:val="single" w:sz="4" w:space="0" w:color="000000"/>
              <w:bottom w:val="single" w:sz="4" w:space="0" w:color="000000"/>
              <w:right w:val="nil"/>
            </w:tcBorders>
          </w:tcPr>
          <w:p w14:paraId="45D52FA2" w14:textId="77777777" w:rsidR="00485C0D" w:rsidRDefault="00485C0D" w:rsidP="0025570C">
            <w:pPr>
              <w:snapToGrid w:val="0"/>
              <w:rPr>
                <w:rFonts w:eastAsia="SimSun;宋体"/>
                <w:lang w:bidi="hi-IN"/>
              </w:rPr>
            </w:pPr>
          </w:p>
        </w:tc>
        <w:tc>
          <w:tcPr>
            <w:tcW w:w="1414" w:type="dxa"/>
            <w:tcBorders>
              <w:top w:val="single" w:sz="4" w:space="0" w:color="000000"/>
              <w:left w:val="single" w:sz="4" w:space="0" w:color="000000"/>
              <w:bottom w:val="single" w:sz="4" w:space="0" w:color="000000"/>
              <w:right w:val="single" w:sz="4" w:space="0" w:color="000000"/>
            </w:tcBorders>
          </w:tcPr>
          <w:p w14:paraId="1E9134AB" w14:textId="77777777" w:rsidR="00485C0D" w:rsidRDefault="00485C0D" w:rsidP="0025570C">
            <w:pPr>
              <w:snapToGrid w:val="0"/>
              <w:rPr>
                <w:rFonts w:eastAsia="SimSun;宋体"/>
                <w:lang w:bidi="hi-IN"/>
              </w:rPr>
            </w:pPr>
          </w:p>
        </w:tc>
      </w:tr>
      <w:tr w:rsidR="00485C0D" w14:paraId="4F3A4A1D" w14:textId="77777777" w:rsidTr="0025570C">
        <w:tc>
          <w:tcPr>
            <w:tcW w:w="1008" w:type="dxa"/>
            <w:tcBorders>
              <w:top w:val="single" w:sz="4" w:space="0" w:color="000000"/>
              <w:left w:val="single" w:sz="4" w:space="0" w:color="000000"/>
              <w:bottom w:val="single" w:sz="4" w:space="0" w:color="000000"/>
              <w:right w:val="nil"/>
            </w:tcBorders>
          </w:tcPr>
          <w:p w14:paraId="28A2306D" w14:textId="77777777" w:rsidR="00485C0D" w:rsidRDefault="00485C0D" w:rsidP="0025570C">
            <w:pPr>
              <w:snapToGrid w:val="0"/>
              <w:rPr>
                <w:rFonts w:eastAsia="SimSun;宋体"/>
                <w:lang w:bidi="hi-IN"/>
              </w:rPr>
            </w:pPr>
          </w:p>
          <w:p w14:paraId="712898B1" w14:textId="77777777" w:rsidR="00485C0D" w:rsidRDefault="00485C0D" w:rsidP="0025570C">
            <w:pPr>
              <w:rPr>
                <w:rFonts w:eastAsia="SimSun;宋体"/>
                <w:lang w:bidi="hi-IN"/>
              </w:rPr>
            </w:pPr>
          </w:p>
        </w:tc>
        <w:tc>
          <w:tcPr>
            <w:tcW w:w="4410" w:type="dxa"/>
            <w:tcBorders>
              <w:top w:val="single" w:sz="4" w:space="0" w:color="000000"/>
              <w:left w:val="single" w:sz="4" w:space="0" w:color="000000"/>
              <w:bottom w:val="single" w:sz="4" w:space="0" w:color="000000"/>
              <w:right w:val="nil"/>
            </w:tcBorders>
          </w:tcPr>
          <w:p w14:paraId="3D76A900" w14:textId="77777777" w:rsidR="00485C0D" w:rsidRDefault="00485C0D" w:rsidP="0025570C">
            <w:pPr>
              <w:snapToGrid w:val="0"/>
              <w:rPr>
                <w:rFonts w:eastAsia="SimSun;宋体"/>
                <w:lang w:bidi="hi-IN"/>
              </w:rPr>
            </w:pPr>
          </w:p>
        </w:tc>
        <w:tc>
          <w:tcPr>
            <w:tcW w:w="1350" w:type="dxa"/>
            <w:tcBorders>
              <w:top w:val="single" w:sz="4" w:space="0" w:color="000000"/>
              <w:left w:val="single" w:sz="4" w:space="0" w:color="000000"/>
              <w:bottom w:val="single" w:sz="4" w:space="0" w:color="000000"/>
              <w:right w:val="nil"/>
            </w:tcBorders>
          </w:tcPr>
          <w:p w14:paraId="0C3E31A8" w14:textId="77777777" w:rsidR="00485C0D" w:rsidRDefault="00485C0D" w:rsidP="0025570C">
            <w:pPr>
              <w:snapToGrid w:val="0"/>
              <w:rPr>
                <w:rFonts w:eastAsia="SimSun;宋体"/>
                <w:lang w:bidi="hi-IN"/>
              </w:rPr>
            </w:pPr>
          </w:p>
        </w:tc>
        <w:tc>
          <w:tcPr>
            <w:tcW w:w="5580" w:type="dxa"/>
            <w:tcBorders>
              <w:top w:val="single" w:sz="4" w:space="0" w:color="000000"/>
              <w:left w:val="single" w:sz="4" w:space="0" w:color="000000"/>
              <w:bottom w:val="single" w:sz="4" w:space="0" w:color="000000"/>
              <w:right w:val="nil"/>
            </w:tcBorders>
          </w:tcPr>
          <w:p w14:paraId="4903A68A" w14:textId="77777777" w:rsidR="00485C0D" w:rsidRDefault="00485C0D" w:rsidP="0025570C">
            <w:pPr>
              <w:snapToGrid w:val="0"/>
              <w:rPr>
                <w:rFonts w:eastAsia="SimSun;宋体"/>
                <w:lang w:bidi="hi-IN"/>
              </w:rPr>
            </w:pPr>
          </w:p>
        </w:tc>
        <w:tc>
          <w:tcPr>
            <w:tcW w:w="1414" w:type="dxa"/>
            <w:tcBorders>
              <w:top w:val="single" w:sz="4" w:space="0" w:color="000000"/>
              <w:left w:val="single" w:sz="4" w:space="0" w:color="000000"/>
              <w:bottom w:val="single" w:sz="4" w:space="0" w:color="000000"/>
              <w:right w:val="single" w:sz="4" w:space="0" w:color="000000"/>
            </w:tcBorders>
          </w:tcPr>
          <w:p w14:paraId="2C18D1ED" w14:textId="77777777" w:rsidR="00485C0D" w:rsidRDefault="00485C0D" w:rsidP="0025570C">
            <w:pPr>
              <w:snapToGrid w:val="0"/>
              <w:rPr>
                <w:rFonts w:eastAsia="SimSun;宋体"/>
                <w:lang w:bidi="hi-IN"/>
              </w:rPr>
            </w:pPr>
          </w:p>
        </w:tc>
      </w:tr>
      <w:tr w:rsidR="00485C0D" w14:paraId="08784525" w14:textId="77777777" w:rsidTr="0025570C">
        <w:tc>
          <w:tcPr>
            <w:tcW w:w="1008" w:type="dxa"/>
            <w:tcBorders>
              <w:top w:val="single" w:sz="4" w:space="0" w:color="000000"/>
              <w:left w:val="single" w:sz="4" w:space="0" w:color="000000"/>
              <w:bottom w:val="single" w:sz="4" w:space="0" w:color="000000"/>
              <w:right w:val="nil"/>
            </w:tcBorders>
          </w:tcPr>
          <w:p w14:paraId="0A3A0C49" w14:textId="77777777" w:rsidR="00485C0D" w:rsidRDefault="00485C0D" w:rsidP="0025570C">
            <w:pPr>
              <w:snapToGrid w:val="0"/>
              <w:rPr>
                <w:rFonts w:eastAsia="SimSun;宋体"/>
                <w:lang w:bidi="hi-IN"/>
              </w:rPr>
            </w:pPr>
          </w:p>
          <w:p w14:paraId="6FF60683" w14:textId="77777777" w:rsidR="00485C0D" w:rsidRDefault="00485C0D" w:rsidP="0025570C">
            <w:pPr>
              <w:rPr>
                <w:rFonts w:eastAsia="SimSun;宋体"/>
                <w:lang w:bidi="hi-IN"/>
              </w:rPr>
            </w:pPr>
          </w:p>
        </w:tc>
        <w:tc>
          <w:tcPr>
            <w:tcW w:w="4410" w:type="dxa"/>
            <w:tcBorders>
              <w:top w:val="single" w:sz="4" w:space="0" w:color="000000"/>
              <w:left w:val="single" w:sz="4" w:space="0" w:color="000000"/>
              <w:bottom w:val="single" w:sz="4" w:space="0" w:color="000000"/>
              <w:right w:val="nil"/>
            </w:tcBorders>
          </w:tcPr>
          <w:p w14:paraId="4C64C00F" w14:textId="77777777" w:rsidR="00485C0D" w:rsidRDefault="00485C0D" w:rsidP="0025570C">
            <w:pPr>
              <w:snapToGrid w:val="0"/>
              <w:rPr>
                <w:rFonts w:eastAsia="SimSun;宋体"/>
                <w:lang w:bidi="hi-IN"/>
              </w:rPr>
            </w:pPr>
          </w:p>
        </w:tc>
        <w:tc>
          <w:tcPr>
            <w:tcW w:w="1350" w:type="dxa"/>
            <w:tcBorders>
              <w:top w:val="single" w:sz="4" w:space="0" w:color="000000"/>
              <w:left w:val="single" w:sz="4" w:space="0" w:color="000000"/>
              <w:bottom w:val="single" w:sz="4" w:space="0" w:color="000000"/>
              <w:right w:val="nil"/>
            </w:tcBorders>
          </w:tcPr>
          <w:p w14:paraId="5028CBA7" w14:textId="77777777" w:rsidR="00485C0D" w:rsidRDefault="00485C0D" w:rsidP="0025570C">
            <w:pPr>
              <w:snapToGrid w:val="0"/>
              <w:rPr>
                <w:rFonts w:eastAsia="SimSun;宋体"/>
                <w:lang w:bidi="hi-IN"/>
              </w:rPr>
            </w:pPr>
          </w:p>
        </w:tc>
        <w:tc>
          <w:tcPr>
            <w:tcW w:w="5580" w:type="dxa"/>
            <w:tcBorders>
              <w:top w:val="single" w:sz="4" w:space="0" w:color="000000"/>
              <w:left w:val="single" w:sz="4" w:space="0" w:color="000000"/>
              <w:bottom w:val="single" w:sz="4" w:space="0" w:color="000000"/>
              <w:right w:val="nil"/>
            </w:tcBorders>
          </w:tcPr>
          <w:p w14:paraId="48199517" w14:textId="77777777" w:rsidR="00485C0D" w:rsidRDefault="00485C0D" w:rsidP="0025570C">
            <w:pPr>
              <w:snapToGrid w:val="0"/>
              <w:rPr>
                <w:rFonts w:eastAsia="SimSun;宋体"/>
                <w:lang w:bidi="hi-IN"/>
              </w:rPr>
            </w:pPr>
          </w:p>
        </w:tc>
        <w:tc>
          <w:tcPr>
            <w:tcW w:w="1414" w:type="dxa"/>
            <w:tcBorders>
              <w:top w:val="single" w:sz="4" w:space="0" w:color="000000"/>
              <w:left w:val="single" w:sz="4" w:space="0" w:color="000000"/>
              <w:bottom w:val="single" w:sz="4" w:space="0" w:color="000000"/>
              <w:right w:val="single" w:sz="4" w:space="0" w:color="000000"/>
            </w:tcBorders>
          </w:tcPr>
          <w:p w14:paraId="187981E1" w14:textId="77777777" w:rsidR="00485C0D" w:rsidRDefault="00485C0D" w:rsidP="0025570C">
            <w:pPr>
              <w:snapToGrid w:val="0"/>
              <w:rPr>
                <w:rFonts w:eastAsia="SimSun;宋体"/>
                <w:lang w:bidi="hi-IN"/>
              </w:rPr>
            </w:pPr>
          </w:p>
        </w:tc>
      </w:tr>
      <w:tr w:rsidR="00485C0D" w14:paraId="0F146113" w14:textId="77777777" w:rsidTr="0025570C">
        <w:tc>
          <w:tcPr>
            <w:tcW w:w="1008" w:type="dxa"/>
            <w:tcBorders>
              <w:top w:val="single" w:sz="4" w:space="0" w:color="000000"/>
              <w:left w:val="single" w:sz="4" w:space="0" w:color="000000"/>
              <w:bottom w:val="single" w:sz="4" w:space="0" w:color="000000"/>
              <w:right w:val="nil"/>
            </w:tcBorders>
          </w:tcPr>
          <w:p w14:paraId="09015CF5" w14:textId="77777777" w:rsidR="00485C0D" w:rsidRDefault="00485C0D" w:rsidP="0025570C">
            <w:pPr>
              <w:snapToGrid w:val="0"/>
              <w:rPr>
                <w:rFonts w:eastAsia="SimSun;宋体"/>
                <w:lang w:bidi="hi-IN"/>
              </w:rPr>
            </w:pPr>
          </w:p>
          <w:p w14:paraId="1457E58B" w14:textId="77777777" w:rsidR="00485C0D" w:rsidRDefault="00485C0D" w:rsidP="0025570C">
            <w:pPr>
              <w:rPr>
                <w:rFonts w:eastAsia="SimSun;宋体"/>
                <w:lang w:bidi="hi-IN"/>
              </w:rPr>
            </w:pPr>
          </w:p>
        </w:tc>
        <w:tc>
          <w:tcPr>
            <w:tcW w:w="4410" w:type="dxa"/>
            <w:tcBorders>
              <w:top w:val="single" w:sz="4" w:space="0" w:color="000000"/>
              <w:left w:val="single" w:sz="4" w:space="0" w:color="000000"/>
              <w:bottom w:val="single" w:sz="4" w:space="0" w:color="000000"/>
              <w:right w:val="nil"/>
            </w:tcBorders>
          </w:tcPr>
          <w:p w14:paraId="0B0DC45D" w14:textId="77777777" w:rsidR="00485C0D" w:rsidRDefault="00485C0D" w:rsidP="0025570C">
            <w:pPr>
              <w:snapToGrid w:val="0"/>
              <w:rPr>
                <w:rFonts w:eastAsia="SimSun;宋体"/>
                <w:lang w:bidi="hi-IN"/>
              </w:rPr>
            </w:pPr>
          </w:p>
        </w:tc>
        <w:tc>
          <w:tcPr>
            <w:tcW w:w="1350" w:type="dxa"/>
            <w:tcBorders>
              <w:top w:val="single" w:sz="4" w:space="0" w:color="000000"/>
              <w:left w:val="single" w:sz="4" w:space="0" w:color="000000"/>
              <w:bottom w:val="single" w:sz="4" w:space="0" w:color="000000"/>
              <w:right w:val="nil"/>
            </w:tcBorders>
          </w:tcPr>
          <w:p w14:paraId="2A32E679" w14:textId="77777777" w:rsidR="00485C0D" w:rsidRDefault="00485C0D" w:rsidP="0025570C">
            <w:pPr>
              <w:snapToGrid w:val="0"/>
              <w:rPr>
                <w:rFonts w:eastAsia="SimSun;宋体"/>
                <w:lang w:bidi="hi-IN"/>
              </w:rPr>
            </w:pPr>
          </w:p>
        </w:tc>
        <w:tc>
          <w:tcPr>
            <w:tcW w:w="5580" w:type="dxa"/>
            <w:tcBorders>
              <w:top w:val="single" w:sz="4" w:space="0" w:color="000000"/>
              <w:left w:val="single" w:sz="4" w:space="0" w:color="000000"/>
              <w:bottom w:val="single" w:sz="4" w:space="0" w:color="000000"/>
              <w:right w:val="nil"/>
            </w:tcBorders>
          </w:tcPr>
          <w:p w14:paraId="7DC07CC1" w14:textId="77777777" w:rsidR="00485C0D" w:rsidRDefault="00485C0D" w:rsidP="0025570C">
            <w:pPr>
              <w:snapToGrid w:val="0"/>
              <w:rPr>
                <w:rFonts w:eastAsia="SimSun;宋体"/>
                <w:lang w:bidi="hi-IN"/>
              </w:rPr>
            </w:pPr>
          </w:p>
        </w:tc>
        <w:tc>
          <w:tcPr>
            <w:tcW w:w="1414" w:type="dxa"/>
            <w:tcBorders>
              <w:top w:val="single" w:sz="4" w:space="0" w:color="000000"/>
              <w:left w:val="single" w:sz="4" w:space="0" w:color="000000"/>
              <w:bottom w:val="single" w:sz="4" w:space="0" w:color="000000"/>
              <w:right w:val="single" w:sz="4" w:space="0" w:color="000000"/>
            </w:tcBorders>
          </w:tcPr>
          <w:p w14:paraId="5C7EFF48" w14:textId="77777777" w:rsidR="00485C0D" w:rsidRDefault="00485C0D" w:rsidP="0025570C">
            <w:pPr>
              <w:snapToGrid w:val="0"/>
              <w:rPr>
                <w:rFonts w:eastAsia="SimSun;宋体"/>
                <w:lang w:bidi="hi-IN"/>
              </w:rPr>
            </w:pPr>
          </w:p>
        </w:tc>
      </w:tr>
      <w:tr w:rsidR="00485C0D" w14:paraId="5B679776" w14:textId="77777777" w:rsidTr="0025570C">
        <w:tc>
          <w:tcPr>
            <w:tcW w:w="1008" w:type="dxa"/>
            <w:tcBorders>
              <w:top w:val="single" w:sz="4" w:space="0" w:color="000000"/>
              <w:left w:val="single" w:sz="4" w:space="0" w:color="000000"/>
              <w:bottom w:val="single" w:sz="4" w:space="0" w:color="000000"/>
              <w:right w:val="nil"/>
            </w:tcBorders>
          </w:tcPr>
          <w:p w14:paraId="1BDCC94E" w14:textId="77777777" w:rsidR="00485C0D" w:rsidRDefault="00485C0D" w:rsidP="0025570C">
            <w:pPr>
              <w:snapToGrid w:val="0"/>
              <w:rPr>
                <w:rFonts w:eastAsia="SimSun;宋体"/>
                <w:lang w:bidi="hi-IN"/>
              </w:rPr>
            </w:pPr>
          </w:p>
          <w:p w14:paraId="0023800B" w14:textId="77777777" w:rsidR="00485C0D" w:rsidRDefault="00485C0D" w:rsidP="0025570C">
            <w:pPr>
              <w:rPr>
                <w:rFonts w:eastAsia="SimSun;宋体"/>
                <w:lang w:bidi="hi-IN"/>
              </w:rPr>
            </w:pPr>
          </w:p>
        </w:tc>
        <w:tc>
          <w:tcPr>
            <w:tcW w:w="4410" w:type="dxa"/>
            <w:tcBorders>
              <w:top w:val="single" w:sz="4" w:space="0" w:color="000000"/>
              <w:left w:val="single" w:sz="4" w:space="0" w:color="000000"/>
              <w:bottom w:val="single" w:sz="4" w:space="0" w:color="000000"/>
              <w:right w:val="nil"/>
            </w:tcBorders>
          </w:tcPr>
          <w:p w14:paraId="6CF3DD24" w14:textId="77777777" w:rsidR="00485C0D" w:rsidRDefault="00485C0D" w:rsidP="0025570C">
            <w:pPr>
              <w:snapToGrid w:val="0"/>
              <w:rPr>
                <w:rFonts w:eastAsia="SimSun;宋体"/>
                <w:lang w:bidi="hi-IN"/>
              </w:rPr>
            </w:pPr>
          </w:p>
        </w:tc>
        <w:tc>
          <w:tcPr>
            <w:tcW w:w="1350" w:type="dxa"/>
            <w:tcBorders>
              <w:top w:val="single" w:sz="4" w:space="0" w:color="000000"/>
              <w:left w:val="single" w:sz="4" w:space="0" w:color="000000"/>
              <w:bottom w:val="single" w:sz="4" w:space="0" w:color="000000"/>
              <w:right w:val="nil"/>
            </w:tcBorders>
          </w:tcPr>
          <w:p w14:paraId="6277A24B" w14:textId="77777777" w:rsidR="00485C0D" w:rsidRDefault="00485C0D" w:rsidP="0025570C">
            <w:pPr>
              <w:snapToGrid w:val="0"/>
              <w:rPr>
                <w:rFonts w:eastAsia="SimSun;宋体"/>
                <w:lang w:bidi="hi-IN"/>
              </w:rPr>
            </w:pPr>
          </w:p>
        </w:tc>
        <w:tc>
          <w:tcPr>
            <w:tcW w:w="5580" w:type="dxa"/>
            <w:tcBorders>
              <w:top w:val="single" w:sz="4" w:space="0" w:color="000000"/>
              <w:left w:val="single" w:sz="4" w:space="0" w:color="000000"/>
              <w:bottom w:val="single" w:sz="4" w:space="0" w:color="000000"/>
              <w:right w:val="nil"/>
            </w:tcBorders>
          </w:tcPr>
          <w:p w14:paraId="2299F4FC" w14:textId="77777777" w:rsidR="00485C0D" w:rsidRDefault="00485C0D" w:rsidP="0025570C">
            <w:pPr>
              <w:snapToGrid w:val="0"/>
              <w:rPr>
                <w:rFonts w:eastAsia="SimSun;宋体"/>
                <w:lang w:bidi="hi-IN"/>
              </w:rPr>
            </w:pPr>
          </w:p>
        </w:tc>
        <w:tc>
          <w:tcPr>
            <w:tcW w:w="1414" w:type="dxa"/>
            <w:tcBorders>
              <w:top w:val="single" w:sz="4" w:space="0" w:color="000000"/>
              <w:left w:val="single" w:sz="4" w:space="0" w:color="000000"/>
              <w:bottom w:val="single" w:sz="4" w:space="0" w:color="000000"/>
              <w:right w:val="single" w:sz="4" w:space="0" w:color="000000"/>
            </w:tcBorders>
          </w:tcPr>
          <w:p w14:paraId="075823F1" w14:textId="77777777" w:rsidR="00485C0D" w:rsidRDefault="00485C0D" w:rsidP="0025570C">
            <w:pPr>
              <w:snapToGrid w:val="0"/>
              <w:rPr>
                <w:rFonts w:eastAsia="SimSun;宋体"/>
                <w:lang w:bidi="hi-IN"/>
              </w:rPr>
            </w:pPr>
          </w:p>
        </w:tc>
      </w:tr>
      <w:tr w:rsidR="00485C0D" w14:paraId="5585A524" w14:textId="77777777" w:rsidTr="0025570C">
        <w:tc>
          <w:tcPr>
            <w:tcW w:w="1008" w:type="dxa"/>
            <w:tcBorders>
              <w:top w:val="single" w:sz="4" w:space="0" w:color="000000"/>
              <w:left w:val="single" w:sz="4" w:space="0" w:color="000000"/>
              <w:bottom w:val="single" w:sz="4" w:space="0" w:color="000000"/>
              <w:right w:val="nil"/>
            </w:tcBorders>
          </w:tcPr>
          <w:p w14:paraId="302A6B93" w14:textId="77777777" w:rsidR="00485C0D" w:rsidRDefault="00485C0D" w:rsidP="0025570C">
            <w:pPr>
              <w:snapToGrid w:val="0"/>
              <w:rPr>
                <w:rFonts w:eastAsia="SimSun;宋体"/>
                <w:lang w:bidi="hi-IN"/>
              </w:rPr>
            </w:pPr>
          </w:p>
          <w:p w14:paraId="666DBAD8" w14:textId="77777777" w:rsidR="00485C0D" w:rsidRDefault="00485C0D" w:rsidP="0025570C">
            <w:pPr>
              <w:rPr>
                <w:rFonts w:eastAsia="SimSun;宋体"/>
                <w:lang w:bidi="hi-IN"/>
              </w:rPr>
            </w:pPr>
          </w:p>
        </w:tc>
        <w:tc>
          <w:tcPr>
            <w:tcW w:w="4410" w:type="dxa"/>
            <w:tcBorders>
              <w:top w:val="single" w:sz="4" w:space="0" w:color="000000"/>
              <w:left w:val="single" w:sz="4" w:space="0" w:color="000000"/>
              <w:bottom w:val="single" w:sz="4" w:space="0" w:color="000000"/>
              <w:right w:val="nil"/>
            </w:tcBorders>
          </w:tcPr>
          <w:p w14:paraId="1AA5E582" w14:textId="77777777" w:rsidR="00485C0D" w:rsidRDefault="00485C0D" w:rsidP="0025570C">
            <w:pPr>
              <w:snapToGrid w:val="0"/>
              <w:rPr>
                <w:rFonts w:eastAsia="SimSun;宋体"/>
                <w:lang w:bidi="hi-IN"/>
              </w:rPr>
            </w:pPr>
          </w:p>
        </w:tc>
        <w:tc>
          <w:tcPr>
            <w:tcW w:w="1350" w:type="dxa"/>
            <w:tcBorders>
              <w:top w:val="single" w:sz="4" w:space="0" w:color="000000"/>
              <w:left w:val="single" w:sz="4" w:space="0" w:color="000000"/>
              <w:bottom w:val="single" w:sz="4" w:space="0" w:color="000000"/>
              <w:right w:val="nil"/>
            </w:tcBorders>
          </w:tcPr>
          <w:p w14:paraId="69627B6C" w14:textId="77777777" w:rsidR="00485C0D" w:rsidRDefault="00485C0D" w:rsidP="0025570C">
            <w:pPr>
              <w:snapToGrid w:val="0"/>
              <w:rPr>
                <w:rFonts w:eastAsia="SimSun;宋体"/>
                <w:lang w:bidi="hi-IN"/>
              </w:rPr>
            </w:pPr>
          </w:p>
        </w:tc>
        <w:tc>
          <w:tcPr>
            <w:tcW w:w="5580" w:type="dxa"/>
            <w:tcBorders>
              <w:top w:val="single" w:sz="4" w:space="0" w:color="000000"/>
              <w:left w:val="single" w:sz="4" w:space="0" w:color="000000"/>
              <w:bottom w:val="single" w:sz="4" w:space="0" w:color="000000"/>
              <w:right w:val="nil"/>
            </w:tcBorders>
          </w:tcPr>
          <w:p w14:paraId="0225DE37" w14:textId="77777777" w:rsidR="00485C0D" w:rsidRDefault="00485C0D" w:rsidP="0025570C">
            <w:pPr>
              <w:snapToGrid w:val="0"/>
              <w:rPr>
                <w:rFonts w:eastAsia="SimSun;宋体"/>
                <w:lang w:bidi="hi-IN"/>
              </w:rPr>
            </w:pPr>
          </w:p>
        </w:tc>
        <w:tc>
          <w:tcPr>
            <w:tcW w:w="1414" w:type="dxa"/>
            <w:tcBorders>
              <w:top w:val="single" w:sz="4" w:space="0" w:color="000000"/>
              <w:left w:val="single" w:sz="4" w:space="0" w:color="000000"/>
              <w:bottom w:val="single" w:sz="4" w:space="0" w:color="000000"/>
              <w:right w:val="single" w:sz="4" w:space="0" w:color="000000"/>
            </w:tcBorders>
          </w:tcPr>
          <w:p w14:paraId="01CAA0C0" w14:textId="77777777" w:rsidR="00485C0D" w:rsidRDefault="00485C0D" w:rsidP="0025570C">
            <w:pPr>
              <w:snapToGrid w:val="0"/>
              <w:rPr>
                <w:rFonts w:eastAsia="SimSun;宋体"/>
                <w:lang w:bidi="hi-IN"/>
              </w:rPr>
            </w:pPr>
          </w:p>
        </w:tc>
      </w:tr>
      <w:tr w:rsidR="00485C0D" w14:paraId="071010ED" w14:textId="77777777" w:rsidTr="0025570C">
        <w:tc>
          <w:tcPr>
            <w:tcW w:w="1008" w:type="dxa"/>
            <w:tcBorders>
              <w:top w:val="single" w:sz="4" w:space="0" w:color="000000"/>
              <w:left w:val="single" w:sz="4" w:space="0" w:color="000000"/>
              <w:bottom w:val="single" w:sz="4" w:space="0" w:color="000000"/>
              <w:right w:val="nil"/>
            </w:tcBorders>
          </w:tcPr>
          <w:p w14:paraId="031D3A2F" w14:textId="77777777" w:rsidR="00485C0D" w:rsidRDefault="00485C0D" w:rsidP="0025570C">
            <w:pPr>
              <w:snapToGrid w:val="0"/>
              <w:rPr>
                <w:rFonts w:eastAsia="SimSun;宋体"/>
                <w:lang w:bidi="hi-IN"/>
              </w:rPr>
            </w:pPr>
          </w:p>
          <w:p w14:paraId="134DBC53" w14:textId="77777777" w:rsidR="00485C0D" w:rsidRDefault="00485C0D" w:rsidP="0025570C">
            <w:pPr>
              <w:rPr>
                <w:rFonts w:eastAsia="SimSun;宋体"/>
                <w:lang w:bidi="hi-IN"/>
              </w:rPr>
            </w:pPr>
          </w:p>
        </w:tc>
        <w:tc>
          <w:tcPr>
            <w:tcW w:w="4410" w:type="dxa"/>
            <w:tcBorders>
              <w:top w:val="single" w:sz="4" w:space="0" w:color="000000"/>
              <w:left w:val="single" w:sz="4" w:space="0" w:color="000000"/>
              <w:bottom w:val="single" w:sz="4" w:space="0" w:color="000000"/>
              <w:right w:val="nil"/>
            </w:tcBorders>
          </w:tcPr>
          <w:p w14:paraId="283E65D1" w14:textId="77777777" w:rsidR="00485C0D" w:rsidRDefault="00485C0D" w:rsidP="0025570C">
            <w:pPr>
              <w:snapToGrid w:val="0"/>
              <w:rPr>
                <w:rFonts w:eastAsia="SimSun;宋体"/>
                <w:lang w:bidi="hi-IN"/>
              </w:rPr>
            </w:pPr>
          </w:p>
        </w:tc>
        <w:tc>
          <w:tcPr>
            <w:tcW w:w="1350" w:type="dxa"/>
            <w:tcBorders>
              <w:top w:val="single" w:sz="4" w:space="0" w:color="000000"/>
              <w:left w:val="single" w:sz="4" w:space="0" w:color="000000"/>
              <w:bottom w:val="single" w:sz="4" w:space="0" w:color="000000"/>
              <w:right w:val="nil"/>
            </w:tcBorders>
          </w:tcPr>
          <w:p w14:paraId="7CD4CD1A" w14:textId="77777777" w:rsidR="00485C0D" w:rsidRDefault="00485C0D" w:rsidP="0025570C">
            <w:pPr>
              <w:snapToGrid w:val="0"/>
              <w:rPr>
                <w:rFonts w:eastAsia="SimSun;宋体"/>
                <w:lang w:bidi="hi-IN"/>
              </w:rPr>
            </w:pPr>
          </w:p>
        </w:tc>
        <w:tc>
          <w:tcPr>
            <w:tcW w:w="5580" w:type="dxa"/>
            <w:tcBorders>
              <w:top w:val="single" w:sz="4" w:space="0" w:color="000000"/>
              <w:left w:val="single" w:sz="4" w:space="0" w:color="000000"/>
              <w:bottom w:val="single" w:sz="4" w:space="0" w:color="000000"/>
              <w:right w:val="nil"/>
            </w:tcBorders>
          </w:tcPr>
          <w:p w14:paraId="0ACD57E8" w14:textId="77777777" w:rsidR="00485C0D" w:rsidRDefault="00485C0D" w:rsidP="0025570C">
            <w:pPr>
              <w:snapToGrid w:val="0"/>
              <w:rPr>
                <w:rFonts w:eastAsia="SimSun;宋体"/>
                <w:lang w:bidi="hi-IN"/>
              </w:rPr>
            </w:pPr>
          </w:p>
        </w:tc>
        <w:tc>
          <w:tcPr>
            <w:tcW w:w="1414" w:type="dxa"/>
            <w:tcBorders>
              <w:top w:val="single" w:sz="4" w:space="0" w:color="000000"/>
              <w:left w:val="single" w:sz="4" w:space="0" w:color="000000"/>
              <w:bottom w:val="single" w:sz="4" w:space="0" w:color="000000"/>
              <w:right w:val="single" w:sz="4" w:space="0" w:color="000000"/>
            </w:tcBorders>
          </w:tcPr>
          <w:p w14:paraId="02B223B2" w14:textId="77777777" w:rsidR="00485C0D" w:rsidRDefault="00485C0D" w:rsidP="0025570C">
            <w:pPr>
              <w:snapToGrid w:val="0"/>
              <w:rPr>
                <w:rFonts w:eastAsia="SimSun;宋体"/>
                <w:lang w:bidi="hi-IN"/>
              </w:rPr>
            </w:pPr>
          </w:p>
        </w:tc>
      </w:tr>
      <w:tr w:rsidR="00485C0D" w14:paraId="34AD25E2" w14:textId="77777777" w:rsidTr="0025570C">
        <w:tc>
          <w:tcPr>
            <w:tcW w:w="1008" w:type="dxa"/>
            <w:tcBorders>
              <w:top w:val="single" w:sz="4" w:space="0" w:color="000000"/>
              <w:left w:val="single" w:sz="4" w:space="0" w:color="000000"/>
              <w:bottom w:val="single" w:sz="4" w:space="0" w:color="000000"/>
              <w:right w:val="nil"/>
            </w:tcBorders>
          </w:tcPr>
          <w:p w14:paraId="0E65FC7D" w14:textId="77777777" w:rsidR="00485C0D" w:rsidRDefault="00485C0D" w:rsidP="0025570C">
            <w:pPr>
              <w:snapToGrid w:val="0"/>
              <w:rPr>
                <w:rFonts w:eastAsia="SimSun;宋体"/>
                <w:lang w:bidi="hi-IN"/>
              </w:rPr>
            </w:pPr>
          </w:p>
          <w:p w14:paraId="79940E34" w14:textId="77777777" w:rsidR="00485C0D" w:rsidRDefault="00485C0D" w:rsidP="0025570C">
            <w:pPr>
              <w:rPr>
                <w:rFonts w:eastAsia="SimSun;宋体"/>
                <w:lang w:bidi="hi-IN"/>
              </w:rPr>
            </w:pPr>
          </w:p>
        </w:tc>
        <w:tc>
          <w:tcPr>
            <w:tcW w:w="4410" w:type="dxa"/>
            <w:tcBorders>
              <w:top w:val="single" w:sz="4" w:space="0" w:color="000000"/>
              <w:left w:val="single" w:sz="4" w:space="0" w:color="000000"/>
              <w:bottom w:val="single" w:sz="4" w:space="0" w:color="000000"/>
              <w:right w:val="nil"/>
            </w:tcBorders>
          </w:tcPr>
          <w:p w14:paraId="3FF1EACC" w14:textId="77777777" w:rsidR="00485C0D" w:rsidRDefault="00485C0D" w:rsidP="0025570C">
            <w:pPr>
              <w:snapToGrid w:val="0"/>
              <w:rPr>
                <w:rFonts w:eastAsia="SimSun;宋体"/>
                <w:lang w:bidi="hi-IN"/>
              </w:rPr>
            </w:pPr>
          </w:p>
        </w:tc>
        <w:tc>
          <w:tcPr>
            <w:tcW w:w="1350" w:type="dxa"/>
            <w:tcBorders>
              <w:top w:val="single" w:sz="4" w:space="0" w:color="000000"/>
              <w:left w:val="single" w:sz="4" w:space="0" w:color="000000"/>
              <w:bottom w:val="single" w:sz="4" w:space="0" w:color="000000"/>
              <w:right w:val="nil"/>
            </w:tcBorders>
          </w:tcPr>
          <w:p w14:paraId="3EC966C1" w14:textId="77777777" w:rsidR="00485C0D" w:rsidRDefault="00485C0D" w:rsidP="0025570C">
            <w:pPr>
              <w:snapToGrid w:val="0"/>
              <w:rPr>
                <w:rFonts w:eastAsia="SimSun;宋体"/>
                <w:lang w:bidi="hi-IN"/>
              </w:rPr>
            </w:pPr>
          </w:p>
        </w:tc>
        <w:tc>
          <w:tcPr>
            <w:tcW w:w="5580" w:type="dxa"/>
            <w:tcBorders>
              <w:top w:val="single" w:sz="4" w:space="0" w:color="000000"/>
              <w:left w:val="single" w:sz="4" w:space="0" w:color="000000"/>
              <w:bottom w:val="single" w:sz="4" w:space="0" w:color="000000"/>
              <w:right w:val="nil"/>
            </w:tcBorders>
          </w:tcPr>
          <w:p w14:paraId="4F77E15D" w14:textId="77777777" w:rsidR="00485C0D" w:rsidRDefault="00485C0D" w:rsidP="0025570C">
            <w:pPr>
              <w:snapToGrid w:val="0"/>
              <w:rPr>
                <w:rFonts w:eastAsia="SimSun;宋体"/>
                <w:lang w:bidi="hi-IN"/>
              </w:rPr>
            </w:pPr>
          </w:p>
        </w:tc>
        <w:tc>
          <w:tcPr>
            <w:tcW w:w="1414" w:type="dxa"/>
            <w:tcBorders>
              <w:top w:val="single" w:sz="4" w:space="0" w:color="000000"/>
              <w:left w:val="single" w:sz="4" w:space="0" w:color="000000"/>
              <w:bottom w:val="single" w:sz="4" w:space="0" w:color="000000"/>
              <w:right w:val="single" w:sz="4" w:space="0" w:color="000000"/>
            </w:tcBorders>
          </w:tcPr>
          <w:p w14:paraId="450D922A" w14:textId="77777777" w:rsidR="00485C0D" w:rsidRDefault="00485C0D" w:rsidP="0025570C">
            <w:pPr>
              <w:snapToGrid w:val="0"/>
              <w:rPr>
                <w:rFonts w:eastAsia="SimSun;宋体"/>
                <w:lang w:bidi="hi-IN"/>
              </w:rPr>
            </w:pPr>
          </w:p>
        </w:tc>
      </w:tr>
      <w:tr w:rsidR="00485C0D" w14:paraId="27E75AA8" w14:textId="77777777" w:rsidTr="0025570C">
        <w:tc>
          <w:tcPr>
            <w:tcW w:w="1008" w:type="dxa"/>
            <w:tcBorders>
              <w:top w:val="single" w:sz="4" w:space="0" w:color="000000"/>
              <w:left w:val="single" w:sz="4" w:space="0" w:color="000000"/>
              <w:bottom w:val="single" w:sz="4" w:space="0" w:color="000000"/>
              <w:right w:val="nil"/>
            </w:tcBorders>
          </w:tcPr>
          <w:p w14:paraId="719313A9" w14:textId="77777777" w:rsidR="00485C0D" w:rsidRDefault="00485C0D" w:rsidP="0025570C">
            <w:pPr>
              <w:snapToGrid w:val="0"/>
              <w:rPr>
                <w:rFonts w:eastAsia="SimSun;宋体"/>
                <w:lang w:bidi="hi-IN"/>
              </w:rPr>
            </w:pPr>
          </w:p>
          <w:p w14:paraId="32661BF4" w14:textId="77777777" w:rsidR="00485C0D" w:rsidRDefault="00485C0D" w:rsidP="0025570C">
            <w:pPr>
              <w:rPr>
                <w:rFonts w:eastAsia="SimSun;宋体"/>
                <w:lang w:bidi="hi-IN"/>
              </w:rPr>
            </w:pPr>
          </w:p>
        </w:tc>
        <w:tc>
          <w:tcPr>
            <w:tcW w:w="4410" w:type="dxa"/>
            <w:tcBorders>
              <w:top w:val="single" w:sz="4" w:space="0" w:color="000000"/>
              <w:left w:val="single" w:sz="4" w:space="0" w:color="000000"/>
              <w:bottom w:val="single" w:sz="4" w:space="0" w:color="000000"/>
              <w:right w:val="nil"/>
            </w:tcBorders>
          </w:tcPr>
          <w:p w14:paraId="124B264D" w14:textId="77777777" w:rsidR="00485C0D" w:rsidRDefault="00485C0D" w:rsidP="0025570C">
            <w:pPr>
              <w:snapToGrid w:val="0"/>
              <w:rPr>
                <w:rFonts w:eastAsia="SimSun;宋体"/>
                <w:lang w:bidi="hi-IN"/>
              </w:rPr>
            </w:pPr>
          </w:p>
        </w:tc>
        <w:tc>
          <w:tcPr>
            <w:tcW w:w="1350" w:type="dxa"/>
            <w:tcBorders>
              <w:top w:val="single" w:sz="4" w:space="0" w:color="000000"/>
              <w:left w:val="single" w:sz="4" w:space="0" w:color="000000"/>
              <w:bottom w:val="single" w:sz="4" w:space="0" w:color="000000"/>
              <w:right w:val="nil"/>
            </w:tcBorders>
          </w:tcPr>
          <w:p w14:paraId="68091676" w14:textId="77777777" w:rsidR="00485C0D" w:rsidRDefault="00485C0D" w:rsidP="0025570C">
            <w:pPr>
              <w:snapToGrid w:val="0"/>
              <w:rPr>
                <w:rFonts w:eastAsia="SimSun;宋体"/>
                <w:lang w:bidi="hi-IN"/>
              </w:rPr>
            </w:pPr>
          </w:p>
        </w:tc>
        <w:tc>
          <w:tcPr>
            <w:tcW w:w="5580" w:type="dxa"/>
            <w:tcBorders>
              <w:top w:val="single" w:sz="4" w:space="0" w:color="000000"/>
              <w:left w:val="single" w:sz="4" w:space="0" w:color="000000"/>
              <w:bottom w:val="single" w:sz="4" w:space="0" w:color="000000"/>
              <w:right w:val="nil"/>
            </w:tcBorders>
          </w:tcPr>
          <w:p w14:paraId="3FAF9970" w14:textId="77777777" w:rsidR="00485C0D" w:rsidRDefault="00485C0D" w:rsidP="0025570C">
            <w:pPr>
              <w:snapToGrid w:val="0"/>
              <w:rPr>
                <w:rFonts w:eastAsia="SimSun;宋体"/>
                <w:lang w:bidi="hi-IN"/>
              </w:rPr>
            </w:pPr>
          </w:p>
        </w:tc>
        <w:tc>
          <w:tcPr>
            <w:tcW w:w="1414" w:type="dxa"/>
            <w:tcBorders>
              <w:top w:val="single" w:sz="4" w:space="0" w:color="000000"/>
              <w:left w:val="single" w:sz="4" w:space="0" w:color="000000"/>
              <w:bottom w:val="single" w:sz="4" w:space="0" w:color="000000"/>
              <w:right w:val="single" w:sz="4" w:space="0" w:color="000000"/>
            </w:tcBorders>
          </w:tcPr>
          <w:p w14:paraId="4E9E3F18" w14:textId="77777777" w:rsidR="00485C0D" w:rsidRDefault="00485C0D" w:rsidP="0025570C">
            <w:pPr>
              <w:snapToGrid w:val="0"/>
              <w:rPr>
                <w:rFonts w:eastAsia="SimSun;宋体"/>
                <w:lang w:bidi="hi-IN"/>
              </w:rPr>
            </w:pPr>
          </w:p>
        </w:tc>
      </w:tr>
      <w:tr w:rsidR="00485C0D" w14:paraId="289EF926" w14:textId="77777777" w:rsidTr="0025570C">
        <w:tc>
          <w:tcPr>
            <w:tcW w:w="1008" w:type="dxa"/>
            <w:tcBorders>
              <w:top w:val="single" w:sz="4" w:space="0" w:color="000000"/>
              <w:left w:val="single" w:sz="4" w:space="0" w:color="000000"/>
              <w:bottom w:val="single" w:sz="4" w:space="0" w:color="000000"/>
              <w:right w:val="nil"/>
            </w:tcBorders>
          </w:tcPr>
          <w:p w14:paraId="718D97D3" w14:textId="77777777" w:rsidR="00485C0D" w:rsidRDefault="00485C0D" w:rsidP="0025570C">
            <w:pPr>
              <w:snapToGrid w:val="0"/>
              <w:rPr>
                <w:rFonts w:eastAsia="SimSun;宋体"/>
                <w:lang w:bidi="hi-IN"/>
              </w:rPr>
            </w:pPr>
          </w:p>
          <w:p w14:paraId="60066DB7" w14:textId="77777777" w:rsidR="00485C0D" w:rsidRDefault="00485C0D" w:rsidP="0025570C">
            <w:pPr>
              <w:rPr>
                <w:rFonts w:eastAsia="SimSun;宋体"/>
                <w:lang w:bidi="hi-IN"/>
              </w:rPr>
            </w:pPr>
          </w:p>
        </w:tc>
        <w:tc>
          <w:tcPr>
            <w:tcW w:w="4410" w:type="dxa"/>
            <w:tcBorders>
              <w:top w:val="single" w:sz="4" w:space="0" w:color="000000"/>
              <w:left w:val="single" w:sz="4" w:space="0" w:color="000000"/>
              <w:bottom w:val="single" w:sz="4" w:space="0" w:color="000000"/>
              <w:right w:val="nil"/>
            </w:tcBorders>
          </w:tcPr>
          <w:p w14:paraId="71ABED41" w14:textId="77777777" w:rsidR="00485C0D" w:rsidRDefault="00485C0D" w:rsidP="0025570C">
            <w:pPr>
              <w:snapToGrid w:val="0"/>
              <w:rPr>
                <w:rFonts w:eastAsia="SimSun;宋体"/>
                <w:lang w:bidi="hi-IN"/>
              </w:rPr>
            </w:pPr>
          </w:p>
        </w:tc>
        <w:tc>
          <w:tcPr>
            <w:tcW w:w="1350" w:type="dxa"/>
            <w:tcBorders>
              <w:top w:val="single" w:sz="4" w:space="0" w:color="000000"/>
              <w:left w:val="single" w:sz="4" w:space="0" w:color="000000"/>
              <w:bottom w:val="single" w:sz="4" w:space="0" w:color="000000"/>
              <w:right w:val="nil"/>
            </w:tcBorders>
          </w:tcPr>
          <w:p w14:paraId="6BB9C667" w14:textId="77777777" w:rsidR="00485C0D" w:rsidRDefault="00485C0D" w:rsidP="0025570C">
            <w:pPr>
              <w:snapToGrid w:val="0"/>
              <w:rPr>
                <w:rFonts w:eastAsia="SimSun;宋体"/>
                <w:lang w:bidi="hi-IN"/>
              </w:rPr>
            </w:pPr>
          </w:p>
        </w:tc>
        <w:tc>
          <w:tcPr>
            <w:tcW w:w="5580" w:type="dxa"/>
            <w:tcBorders>
              <w:top w:val="single" w:sz="4" w:space="0" w:color="000000"/>
              <w:left w:val="single" w:sz="4" w:space="0" w:color="000000"/>
              <w:bottom w:val="single" w:sz="4" w:space="0" w:color="000000"/>
              <w:right w:val="nil"/>
            </w:tcBorders>
          </w:tcPr>
          <w:p w14:paraId="50FD5DEB" w14:textId="77777777" w:rsidR="00485C0D" w:rsidRDefault="00485C0D" w:rsidP="0025570C">
            <w:pPr>
              <w:snapToGrid w:val="0"/>
              <w:rPr>
                <w:rFonts w:eastAsia="SimSun;宋体"/>
                <w:lang w:bidi="hi-IN"/>
              </w:rPr>
            </w:pPr>
          </w:p>
        </w:tc>
        <w:tc>
          <w:tcPr>
            <w:tcW w:w="1414" w:type="dxa"/>
            <w:tcBorders>
              <w:top w:val="single" w:sz="4" w:space="0" w:color="000000"/>
              <w:left w:val="single" w:sz="4" w:space="0" w:color="000000"/>
              <w:bottom w:val="single" w:sz="4" w:space="0" w:color="000000"/>
              <w:right w:val="single" w:sz="4" w:space="0" w:color="000000"/>
            </w:tcBorders>
          </w:tcPr>
          <w:p w14:paraId="2308EDFE" w14:textId="77777777" w:rsidR="00485C0D" w:rsidRDefault="00485C0D" w:rsidP="0025570C">
            <w:pPr>
              <w:snapToGrid w:val="0"/>
              <w:rPr>
                <w:rFonts w:eastAsia="SimSun;宋体"/>
                <w:lang w:bidi="hi-IN"/>
              </w:rPr>
            </w:pPr>
          </w:p>
        </w:tc>
      </w:tr>
    </w:tbl>
    <w:p w14:paraId="75C8F268" w14:textId="77777777" w:rsidR="00485C0D" w:rsidRDefault="00485C0D" w:rsidP="00485C0D"/>
    <w:p w14:paraId="39086430" w14:textId="77777777" w:rsidR="00485C0D" w:rsidRDefault="00485C0D" w:rsidP="00485C0D">
      <w:r>
        <w:t>*Include contact name if activity is not an AAFCS, UCFR, WICFR, WAFCS, SPAFCS, NCFR, CLASP, ACLP activity.  Include contact information if the contact person is outside of HPHD department.</w:t>
      </w:r>
    </w:p>
    <w:p w14:paraId="11F84834" w14:textId="77777777" w:rsidR="00485C0D" w:rsidRDefault="00485C0D" w:rsidP="00485C0D">
      <w:pPr>
        <w:ind w:left="360"/>
      </w:pPr>
    </w:p>
    <w:p w14:paraId="7CF6A04B" w14:textId="77777777" w:rsidR="00485C0D" w:rsidRDefault="00485C0D" w:rsidP="00485C0D"/>
    <w:p w14:paraId="7BBB3197" w14:textId="77777777" w:rsidR="00136973" w:rsidRDefault="00136973" w:rsidP="00136973">
      <w:pPr>
        <w:outlineLvl w:val="0"/>
      </w:pPr>
    </w:p>
    <w:sectPr w:rsidR="00136973" w:rsidSect="007D55AE">
      <w:pgSz w:w="15840" w:h="12240" w:orient="landscape"/>
      <w:pgMar w:top="270" w:right="720" w:bottom="450" w:left="1152" w:header="720" w:footer="31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DBBEF" w14:textId="77777777" w:rsidR="00D518B9" w:rsidRDefault="00D518B9">
      <w:r>
        <w:separator/>
      </w:r>
    </w:p>
  </w:endnote>
  <w:endnote w:type="continuationSeparator" w:id="0">
    <w:p w14:paraId="6E02FD65" w14:textId="77777777" w:rsidR="00D518B9" w:rsidRDefault="00D518B9">
      <w:r>
        <w:continuationSeparator/>
      </w:r>
    </w:p>
  </w:endnote>
  <w:endnote w:type="continuationNotice" w:id="1">
    <w:p w14:paraId="79DFDE93" w14:textId="77777777" w:rsidR="00D518B9" w:rsidRDefault="00D518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宋体">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2FBBA" w14:textId="77777777" w:rsidR="0075010E" w:rsidRDefault="00000000">
    <w:pPr>
      <w:pStyle w:val="Footer"/>
      <w:ind w:right="360"/>
    </w:pPr>
    <w:r>
      <w:rPr>
        <w:noProof/>
      </w:rPr>
      <w:pict w14:anchorId="4598BD94">
        <v:shapetype id="_x0000_t202" coordsize="21600,21600" o:spt="202" path="m,l,21600r21600,l21600,xe">
          <v:stroke joinstyle="miter"/>
          <v:path gradientshapeok="t" o:connecttype="rect"/>
        </v:shapetype>
        <v:shape id="Frame1" o:spid="_x0000_s1025" type="#_x0000_t202" style="position:absolute;margin-left:-184.6pt;margin-top:.05pt;width:5.05pt;height:11.5pt;z-index:251658240;visibility:visible;mso-wrap-distance-left:0;mso-wrap-distance-right:0;mso-position-horizontal:right;mso-position-horizontal-relative:margin" stroked="f">
          <v:fill opacity="0"/>
          <v:textbox style="mso-next-textbox:#Frame1">
            <w:txbxContent>
              <w:p w14:paraId="0FADA42B" w14:textId="77777777" w:rsidR="0075010E" w:rsidRDefault="00CF142F">
                <w:pPr>
                  <w:pStyle w:val="Footer"/>
                  <w:rPr>
                    <w:rStyle w:val="PageNumber"/>
                  </w:rPr>
                </w:pPr>
                <w:r>
                  <w:rPr>
                    <w:rStyle w:val="PageNumber"/>
                  </w:rPr>
                  <w:fldChar w:fldCharType="begin"/>
                </w:r>
                <w:r>
                  <w:instrText>PAGE</w:instrText>
                </w:r>
                <w:r>
                  <w:fldChar w:fldCharType="separate"/>
                </w:r>
                <w:r>
                  <w:t>2</w:t>
                </w:r>
                <w:r>
                  <w:fldChar w:fldCharType="end"/>
                </w:r>
              </w:p>
            </w:txbxContent>
          </v:textbox>
          <w10:wrap type="square" side="largest"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78A25" w14:textId="77777777" w:rsidR="00D518B9" w:rsidRDefault="00D518B9">
      <w:r>
        <w:separator/>
      </w:r>
    </w:p>
  </w:footnote>
  <w:footnote w:type="continuationSeparator" w:id="0">
    <w:p w14:paraId="181EA7C1" w14:textId="77777777" w:rsidR="00D518B9" w:rsidRDefault="00D518B9">
      <w:r>
        <w:continuationSeparator/>
      </w:r>
    </w:p>
  </w:footnote>
  <w:footnote w:type="continuationNotice" w:id="1">
    <w:p w14:paraId="50B9F138" w14:textId="77777777" w:rsidR="00D518B9" w:rsidRDefault="00D518B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85AF3"/>
    <w:multiLevelType w:val="hybridMultilevel"/>
    <w:tmpl w:val="971A464A"/>
    <w:lvl w:ilvl="0" w:tplc="CE2AB7CC">
      <w:start w:val="11"/>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86EA5"/>
    <w:multiLevelType w:val="hybridMultilevel"/>
    <w:tmpl w:val="E9F02D98"/>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C609EE"/>
    <w:multiLevelType w:val="hybridMultilevel"/>
    <w:tmpl w:val="B7EA3518"/>
    <w:lvl w:ilvl="0" w:tplc="F9468D86">
      <w:start w:val="2"/>
      <w:numFmt w:val="bullet"/>
      <w:lvlText w:val=""/>
      <w:lvlJc w:val="left"/>
      <w:pPr>
        <w:ind w:left="420" w:hanging="360"/>
      </w:pPr>
      <w:rPr>
        <w:rFonts w:ascii="Symbol" w:eastAsia="SimSu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2806176F"/>
    <w:multiLevelType w:val="hybridMultilevel"/>
    <w:tmpl w:val="B576F258"/>
    <w:lvl w:ilvl="0" w:tplc="B614A320">
      <w:start w:val="2"/>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4C7C64"/>
    <w:multiLevelType w:val="hybridMultilevel"/>
    <w:tmpl w:val="187C92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0EB74A9"/>
    <w:multiLevelType w:val="hybridMultilevel"/>
    <w:tmpl w:val="64B00EBA"/>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298017A"/>
    <w:multiLevelType w:val="hybridMultilevel"/>
    <w:tmpl w:val="FB0221E8"/>
    <w:lvl w:ilvl="0" w:tplc="697C5518">
      <w:start w:val="2"/>
      <w:numFmt w:val="bullet"/>
      <w:lvlText w:val=""/>
      <w:lvlJc w:val="left"/>
      <w:pPr>
        <w:ind w:left="555" w:hanging="360"/>
      </w:pPr>
      <w:rPr>
        <w:rFonts w:ascii="Symbol" w:eastAsia="SimSun" w:hAnsi="Symbol" w:cs="Times New Roman"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7" w15:restartNumberingAfterBreak="0">
    <w:nsid w:val="44E719E0"/>
    <w:multiLevelType w:val="hybridMultilevel"/>
    <w:tmpl w:val="FFFFFFFF"/>
    <w:lvl w:ilvl="0" w:tplc="9B42A446">
      <w:start w:val="1"/>
      <w:numFmt w:val="bullet"/>
      <w:lvlText w:val=""/>
      <w:lvlJc w:val="left"/>
      <w:pPr>
        <w:ind w:left="720" w:hanging="360"/>
      </w:pPr>
      <w:rPr>
        <w:rFonts w:ascii="Symbol" w:hAnsi="Symbol" w:hint="default"/>
      </w:rPr>
    </w:lvl>
    <w:lvl w:ilvl="1" w:tplc="7926339A">
      <w:start w:val="1"/>
      <w:numFmt w:val="bullet"/>
      <w:lvlText w:val="o"/>
      <w:lvlJc w:val="left"/>
      <w:pPr>
        <w:ind w:left="1440" w:hanging="360"/>
      </w:pPr>
      <w:rPr>
        <w:rFonts w:ascii="Courier New" w:hAnsi="Courier New" w:hint="default"/>
      </w:rPr>
    </w:lvl>
    <w:lvl w:ilvl="2" w:tplc="1D1893D0">
      <w:start w:val="1"/>
      <w:numFmt w:val="bullet"/>
      <w:lvlText w:val=""/>
      <w:lvlJc w:val="left"/>
      <w:pPr>
        <w:ind w:left="2160" w:hanging="360"/>
      </w:pPr>
      <w:rPr>
        <w:rFonts w:ascii="Wingdings" w:hAnsi="Wingdings" w:hint="default"/>
      </w:rPr>
    </w:lvl>
    <w:lvl w:ilvl="3" w:tplc="2C620458">
      <w:start w:val="1"/>
      <w:numFmt w:val="bullet"/>
      <w:lvlText w:val=""/>
      <w:lvlJc w:val="left"/>
      <w:pPr>
        <w:ind w:left="2880" w:hanging="360"/>
      </w:pPr>
      <w:rPr>
        <w:rFonts w:ascii="Symbol" w:hAnsi="Symbol" w:hint="default"/>
      </w:rPr>
    </w:lvl>
    <w:lvl w:ilvl="4" w:tplc="1B9CA514">
      <w:start w:val="1"/>
      <w:numFmt w:val="bullet"/>
      <w:lvlText w:val="o"/>
      <w:lvlJc w:val="left"/>
      <w:pPr>
        <w:ind w:left="3600" w:hanging="360"/>
      </w:pPr>
      <w:rPr>
        <w:rFonts w:ascii="Courier New" w:hAnsi="Courier New" w:hint="default"/>
      </w:rPr>
    </w:lvl>
    <w:lvl w:ilvl="5" w:tplc="8194AD18">
      <w:start w:val="1"/>
      <w:numFmt w:val="bullet"/>
      <w:lvlText w:val=""/>
      <w:lvlJc w:val="left"/>
      <w:pPr>
        <w:ind w:left="4320" w:hanging="360"/>
      </w:pPr>
      <w:rPr>
        <w:rFonts w:ascii="Wingdings" w:hAnsi="Wingdings" w:hint="default"/>
      </w:rPr>
    </w:lvl>
    <w:lvl w:ilvl="6" w:tplc="EF621210">
      <w:start w:val="1"/>
      <w:numFmt w:val="bullet"/>
      <w:lvlText w:val=""/>
      <w:lvlJc w:val="left"/>
      <w:pPr>
        <w:ind w:left="5040" w:hanging="360"/>
      </w:pPr>
      <w:rPr>
        <w:rFonts w:ascii="Symbol" w:hAnsi="Symbol" w:hint="default"/>
      </w:rPr>
    </w:lvl>
    <w:lvl w:ilvl="7" w:tplc="71845FB0">
      <w:start w:val="1"/>
      <w:numFmt w:val="bullet"/>
      <w:lvlText w:val="o"/>
      <w:lvlJc w:val="left"/>
      <w:pPr>
        <w:ind w:left="5760" w:hanging="360"/>
      </w:pPr>
      <w:rPr>
        <w:rFonts w:ascii="Courier New" w:hAnsi="Courier New" w:hint="default"/>
      </w:rPr>
    </w:lvl>
    <w:lvl w:ilvl="8" w:tplc="791A799C">
      <w:start w:val="1"/>
      <w:numFmt w:val="bullet"/>
      <w:lvlText w:val=""/>
      <w:lvlJc w:val="left"/>
      <w:pPr>
        <w:ind w:left="6480" w:hanging="360"/>
      </w:pPr>
      <w:rPr>
        <w:rFonts w:ascii="Wingdings" w:hAnsi="Wingdings" w:hint="default"/>
      </w:rPr>
    </w:lvl>
  </w:abstractNum>
  <w:abstractNum w:abstractNumId="8" w15:restartNumberingAfterBreak="0">
    <w:nsid w:val="543D6995"/>
    <w:multiLevelType w:val="multilevel"/>
    <w:tmpl w:val="7A8E1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4772496"/>
    <w:multiLevelType w:val="hybridMultilevel"/>
    <w:tmpl w:val="F73EBAEE"/>
    <w:lvl w:ilvl="0" w:tplc="BFA0EAD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4E21DD5"/>
    <w:multiLevelType w:val="hybridMultilevel"/>
    <w:tmpl w:val="4D9E0C2A"/>
    <w:lvl w:ilvl="0" w:tplc="53AEC118">
      <w:start w:val="2"/>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8E4670"/>
    <w:multiLevelType w:val="multilevel"/>
    <w:tmpl w:val="DBE43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EB61428"/>
    <w:multiLevelType w:val="hybridMultilevel"/>
    <w:tmpl w:val="F392C1C4"/>
    <w:lvl w:ilvl="0" w:tplc="BE1269A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F586052"/>
    <w:multiLevelType w:val="hybridMultilevel"/>
    <w:tmpl w:val="DD36E69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2026201389">
    <w:abstractNumId w:val="12"/>
  </w:num>
  <w:num w:numId="2" w16cid:durableId="22171280">
    <w:abstractNumId w:val="4"/>
  </w:num>
  <w:num w:numId="3" w16cid:durableId="15085665">
    <w:abstractNumId w:val="1"/>
  </w:num>
  <w:num w:numId="4" w16cid:durableId="1402824517">
    <w:abstractNumId w:val="13"/>
  </w:num>
  <w:num w:numId="5" w16cid:durableId="1972468826">
    <w:abstractNumId w:val="5"/>
  </w:num>
  <w:num w:numId="6" w16cid:durableId="300379130">
    <w:abstractNumId w:val="11"/>
  </w:num>
  <w:num w:numId="7" w16cid:durableId="1425494832">
    <w:abstractNumId w:val="9"/>
  </w:num>
  <w:num w:numId="8" w16cid:durableId="1230921507">
    <w:abstractNumId w:val="6"/>
  </w:num>
  <w:num w:numId="9" w16cid:durableId="1153326818">
    <w:abstractNumId w:val="3"/>
  </w:num>
  <w:num w:numId="10" w16cid:durableId="72046042">
    <w:abstractNumId w:val="10"/>
  </w:num>
  <w:num w:numId="11" w16cid:durableId="99840616">
    <w:abstractNumId w:val="2"/>
  </w:num>
  <w:num w:numId="12" w16cid:durableId="1626161797">
    <w:abstractNumId w:val="0"/>
  </w:num>
  <w:num w:numId="13" w16cid:durableId="998189320">
    <w:abstractNumId w:val="8"/>
  </w:num>
  <w:num w:numId="14" w16cid:durableId="131013209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BAD"/>
    <w:rsid w:val="000028D7"/>
    <w:rsid w:val="0000414C"/>
    <w:rsid w:val="000051A6"/>
    <w:rsid w:val="000271EE"/>
    <w:rsid w:val="00027F76"/>
    <w:rsid w:val="00034BCA"/>
    <w:rsid w:val="00042C92"/>
    <w:rsid w:val="00056A6F"/>
    <w:rsid w:val="0008103D"/>
    <w:rsid w:val="000912C0"/>
    <w:rsid w:val="000941CA"/>
    <w:rsid w:val="000A78F0"/>
    <w:rsid w:val="000B3AC9"/>
    <w:rsid w:val="000B7E55"/>
    <w:rsid w:val="000C2412"/>
    <w:rsid w:val="000C2A5B"/>
    <w:rsid w:val="000C57ED"/>
    <w:rsid w:val="0010057D"/>
    <w:rsid w:val="00103BDB"/>
    <w:rsid w:val="00123656"/>
    <w:rsid w:val="00124C2C"/>
    <w:rsid w:val="00130B28"/>
    <w:rsid w:val="00136973"/>
    <w:rsid w:val="0013727B"/>
    <w:rsid w:val="001412E6"/>
    <w:rsid w:val="00153534"/>
    <w:rsid w:val="00157D28"/>
    <w:rsid w:val="00163BC7"/>
    <w:rsid w:val="001754C3"/>
    <w:rsid w:val="00192DA9"/>
    <w:rsid w:val="001A36F9"/>
    <w:rsid w:val="001A6DE1"/>
    <w:rsid w:val="001B5BAD"/>
    <w:rsid w:val="001C5EF4"/>
    <w:rsid w:val="001C6337"/>
    <w:rsid w:val="001D0343"/>
    <w:rsid w:val="001E23EC"/>
    <w:rsid w:val="001F6CFE"/>
    <w:rsid w:val="0020318E"/>
    <w:rsid w:val="00203364"/>
    <w:rsid w:val="00214034"/>
    <w:rsid w:val="0021540D"/>
    <w:rsid w:val="00221851"/>
    <w:rsid w:val="00255C14"/>
    <w:rsid w:val="002A771A"/>
    <w:rsid w:val="002B7DAB"/>
    <w:rsid w:val="002C4F85"/>
    <w:rsid w:val="002D0BCA"/>
    <w:rsid w:val="002D56A5"/>
    <w:rsid w:val="002D5CED"/>
    <w:rsid w:val="002D7E2D"/>
    <w:rsid w:val="002F6B77"/>
    <w:rsid w:val="00307255"/>
    <w:rsid w:val="0031405F"/>
    <w:rsid w:val="003368C7"/>
    <w:rsid w:val="00352CB9"/>
    <w:rsid w:val="00366206"/>
    <w:rsid w:val="00367B3B"/>
    <w:rsid w:val="003715AE"/>
    <w:rsid w:val="003A25DD"/>
    <w:rsid w:val="003A5017"/>
    <w:rsid w:val="003B23AC"/>
    <w:rsid w:val="003B4C51"/>
    <w:rsid w:val="003B554C"/>
    <w:rsid w:val="003C145F"/>
    <w:rsid w:val="003C56A8"/>
    <w:rsid w:val="003C580C"/>
    <w:rsid w:val="003D0DAC"/>
    <w:rsid w:val="004025A3"/>
    <w:rsid w:val="00423835"/>
    <w:rsid w:val="004362B3"/>
    <w:rsid w:val="00447292"/>
    <w:rsid w:val="00455860"/>
    <w:rsid w:val="004718DA"/>
    <w:rsid w:val="004762B6"/>
    <w:rsid w:val="00485C0D"/>
    <w:rsid w:val="004A4C9D"/>
    <w:rsid w:val="004B50F8"/>
    <w:rsid w:val="004D61ED"/>
    <w:rsid w:val="004E07E5"/>
    <w:rsid w:val="00521700"/>
    <w:rsid w:val="00526D7F"/>
    <w:rsid w:val="005405DE"/>
    <w:rsid w:val="005679E7"/>
    <w:rsid w:val="0057448F"/>
    <w:rsid w:val="00574549"/>
    <w:rsid w:val="00580F49"/>
    <w:rsid w:val="005819A5"/>
    <w:rsid w:val="00595ABF"/>
    <w:rsid w:val="005B4216"/>
    <w:rsid w:val="005D6A31"/>
    <w:rsid w:val="005E061A"/>
    <w:rsid w:val="005F4138"/>
    <w:rsid w:val="00602567"/>
    <w:rsid w:val="00604180"/>
    <w:rsid w:val="006073B4"/>
    <w:rsid w:val="00610A9F"/>
    <w:rsid w:val="006112BE"/>
    <w:rsid w:val="00614457"/>
    <w:rsid w:val="006164D6"/>
    <w:rsid w:val="00621DAA"/>
    <w:rsid w:val="0062537A"/>
    <w:rsid w:val="00627546"/>
    <w:rsid w:val="006324FD"/>
    <w:rsid w:val="00644B6A"/>
    <w:rsid w:val="00646F0F"/>
    <w:rsid w:val="00660AEA"/>
    <w:rsid w:val="00670F0E"/>
    <w:rsid w:val="0067321E"/>
    <w:rsid w:val="006B3E00"/>
    <w:rsid w:val="006C0808"/>
    <w:rsid w:val="006D528B"/>
    <w:rsid w:val="006E0A43"/>
    <w:rsid w:val="006E4F9D"/>
    <w:rsid w:val="006F1436"/>
    <w:rsid w:val="006F6DB5"/>
    <w:rsid w:val="00712CE6"/>
    <w:rsid w:val="0072774E"/>
    <w:rsid w:val="00733F34"/>
    <w:rsid w:val="007356DB"/>
    <w:rsid w:val="00744C69"/>
    <w:rsid w:val="0075010E"/>
    <w:rsid w:val="007577D0"/>
    <w:rsid w:val="007D55AE"/>
    <w:rsid w:val="007D6382"/>
    <w:rsid w:val="007E1812"/>
    <w:rsid w:val="007F04E5"/>
    <w:rsid w:val="00801BAE"/>
    <w:rsid w:val="008051D4"/>
    <w:rsid w:val="0081438E"/>
    <w:rsid w:val="00821B42"/>
    <w:rsid w:val="00843C8D"/>
    <w:rsid w:val="008446E5"/>
    <w:rsid w:val="00852B75"/>
    <w:rsid w:val="00856989"/>
    <w:rsid w:val="00887258"/>
    <w:rsid w:val="00890E2E"/>
    <w:rsid w:val="008D499A"/>
    <w:rsid w:val="008D4C23"/>
    <w:rsid w:val="008D6274"/>
    <w:rsid w:val="008E2FBF"/>
    <w:rsid w:val="008F00BE"/>
    <w:rsid w:val="008F1BBC"/>
    <w:rsid w:val="008F3A60"/>
    <w:rsid w:val="008F48CC"/>
    <w:rsid w:val="00903725"/>
    <w:rsid w:val="009115A7"/>
    <w:rsid w:val="00916097"/>
    <w:rsid w:val="009215AC"/>
    <w:rsid w:val="00941111"/>
    <w:rsid w:val="0096364E"/>
    <w:rsid w:val="0098045D"/>
    <w:rsid w:val="009B678D"/>
    <w:rsid w:val="009B6ED3"/>
    <w:rsid w:val="009C5A07"/>
    <w:rsid w:val="009E51A6"/>
    <w:rsid w:val="009F1A94"/>
    <w:rsid w:val="009F56A0"/>
    <w:rsid w:val="00A127BF"/>
    <w:rsid w:val="00A13A7C"/>
    <w:rsid w:val="00A6715A"/>
    <w:rsid w:val="00A831B4"/>
    <w:rsid w:val="00A868A2"/>
    <w:rsid w:val="00A92D4E"/>
    <w:rsid w:val="00AA0979"/>
    <w:rsid w:val="00AC38C4"/>
    <w:rsid w:val="00B41572"/>
    <w:rsid w:val="00B42A46"/>
    <w:rsid w:val="00B5333D"/>
    <w:rsid w:val="00B85C1F"/>
    <w:rsid w:val="00B91DE1"/>
    <w:rsid w:val="00B97143"/>
    <w:rsid w:val="00BA7C29"/>
    <w:rsid w:val="00BB135F"/>
    <w:rsid w:val="00BC246F"/>
    <w:rsid w:val="00BC6CF0"/>
    <w:rsid w:val="00BE700B"/>
    <w:rsid w:val="00C33A2A"/>
    <w:rsid w:val="00C546DF"/>
    <w:rsid w:val="00C6239E"/>
    <w:rsid w:val="00C636D8"/>
    <w:rsid w:val="00C6524F"/>
    <w:rsid w:val="00C854D0"/>
    <w:rsid w:val="00C956EF"/>
    <w:rsid w:val="00CB0F2B"/>
    <w:rsid w:val="00CC2F32"/>
    <w:rsid w:val="00CC54C9"/>
    <w:rsid w:val="00CD2815"/>
    <w:rsid w:val="00CE3C02"/>
    <w:rsid w:val="00CF142F"/>
    <w:rsid w:val="00D00EC8"/>
    <w:rsid w:val="00D035B6"/>
    <w:rsid w:val="00D03F30"/>
    <w:rsid w:val="00D0650C"/>
    <w:rsid w:val="00D1335E"/>
    <w:rsid w:val="00D229AD"/>
    <w:rsid w:val="00D33FC6"/>
    <w:rsid w:val="00D3637F"/>
    <w:rsid w:val="00D518B9"/>
    <w:rsid w:val="00D9695B"/>
    <w:rsid w:val="00DA726A"/>
    <w:rsid w:val="00DD550B"/>
    <w:rsid w:val="00DE3105"/>
    <w:rsid w:val="00DF4445"/>
    <w:rsid w:val="00E03CDC"/>
    <w:rsid w:val="00E14209"/>
    <w:rsid w:val="00E14433"/>
    <w:rsid w:val="00E33717"/>
    <w:rsid w:val="00E410B0"/>
    <w:rsid w:val="00E45571"/>
    <w:rsid w:val="00E711C1"/>
    <w:rsid w:val="00E77A81"/>
    <w:rsid w:val="00E90A75"/>
    <w:rsid w:val="00E90C0D"/>
    <w:rsid w:val="00E9127D"/>
    <w:rsid w:val="00ED1B0E"/>
    <w:rsid w:val="00F04B81"/>
    <w:rsid w:val="00F07081"/>
    <w:rsid w:val="00F27CC4"/>
    <w:rsid w:val="00F35864"/>
    <w:rsid w:val="00F46CBF"/>
    <w:rsid w:val="00F47366"/>
    <w:rsid w:val="00F73F39"/>
    <w:rsid w:val="00F805D9"/>
    <w:rsid w:val="00F8264D"/>
    <w:rsid w:val="00F8688D"/>
    <w:rsid w:val="00F94860"/>
    <w:rsid w:val="00FB4822"/>
    <w:rsid w:val="00FD65C7"/>
    <w:rsid w:val="00FF653C"/>
    <w:rsid w:val="00FF750A"/>
    <w:rsid w:val="0147A61F"/>
    <w:rsid w:val="033DCE83"/>
    <w:rsid w:val="0738E377"/>
    <w:rsid w:val="097C0477"/>
    <w:rsid w:val="0B60425D"/>
    <w:rsid w:val="0B6C358F"/>
    <w:rsid w:val="10381ECE"/>
    <w:rsid w:val="12FC9BF5"/>
    <w:rsid w:val="143EC545"/>
    <w:rsid w:val="14939C9B"/>
    <w:rsid w:val="16CEC396"/>
    <w:rsid w:val="17F61A68"/>
    <w:rsid w:val="18816351"/>
    <w:rsid w:val="1A8EB56A"/>
    <w:rsid w:val="1C00174F"/>
    <w:rsid w:val="216A0047"/>
    <w:rsid w:val="261127ED"/>
    <w:rsid w:val="27617304"/>
    <w:rsid w:val="2766513B"/>
    <w:rsid w:val="29D48883"/>
    <w:rsid w:val="2CF42186"/>
    <w:rsid w:val="2D4E47B4"/>
    <w:rsid w:val="2D5DE4F3"/>
    <w:rsid w:val="2E9FED21"/>
    <w:rsid w:val="2EF74F53"/>
    <w:rsid w:val="3222D271"/>
    <w:rsid w:val="3761D78F"/>
    <w:rsid w:val="3B335F2B"/>
    <w:rsid w:val="3C4B9AA2"/>
    <w:rsid w:val="3C909191"/>
    <w:rsid w:val="3D359D93"/>
    <w:rsid w:val="407D0B57"/>
    <w:rsid w:val="435433DB"/>
    <w:rsid w:val="452E0ABF"/>
    <w:rsid w:val="4589F5C7"/>
    <w:rsid w:val="4A5EB14C"/>
    <w:rsid w:val="576638BA"/>
    <w:rsid w:val="58878514"/>
    <w:rsid w:val="5BED2B0A"/>
    <w:rsid w:val="5DE4E415"/>
    <w:rsid w:val="6160E44E"/>
    <w:rsid w:val="62C79C6B"/>
    <w:rsid w:val="63B43787"/>
    <w:rsid w:val="661B842B"/>
    <w:rsid w:val="66226ECF"/>
    <w:rsid w:val="68DC0BCE"/>
    <w:rsid w:val="69F3F66B"/>
    <w:rsid w:val="6CE608C6"/>
    <w:rsid w:val="6EF1C71E"/>
    <w:rsid w:val="6FDEB71C"/>
    <w:rsid w:val="70FC8FA4"/>
    <w:rsid w:val="74A40460"/>
    <w:rsid w:val="773C9F62"/>
    <w:rsid w:val="7FFDB4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C2955E"/>
  <w15:docId w15:val="{8A1C9679-2E04-4364-B320-53E190772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1B0E"/>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B5BAD"/>
    <w:rPr>
      <w:color w:val="0000FF"/>
      <w:u w:val="single"/>
    </w:rPr>
  </w:style>
  <w:style w:type="character" w:styleId="Emphasis">
    <w:name w:val="Emphasis"/>
    <w:qFormat/>
    <w:rsid w:val="00801BAE"/>
    <w:rPr>
      <w:i/>
      <w:iCs/>
    </w:rPr>
  </w:style>
  <w:style w:type="paragraph" w:styleId="BalloonText">
    <w:name w:val="Balloon Text"/>
    <w:basedOn w:val="Normal"/>
    <w:semiHidden/>
    <w:rsid w:val="000028D7"/>
    <w:rPr>
      <w:rFonts w:ascii="Tahoma" w:hAnsi="Tahoma" w:cs="Tahoma"/>
      <w:sz w:val="16"/>
      <w:szCs w:val="16"/>
    </w:rPr>
  </w:style>
  <w:style w:type="paragraph" w:styleId="BodyTextIndent">
    <w:name w:val="Body Text Indent"/>
    <w:basedOn w:val="Normal"/>
    <w:rsid w:val="003B4C51"/>
    <w:pPr>
      <w:ind w:left="720"/>
    </w:pPr>
    <w:rPr>
      <w:rFonts w:eastAsia="Times New Roman"/>
      <w:lang w:eastAsia="en-US"/>
    </w:rPr>
  </w:style>
  <w:style w:type="table" w:styleId="TableGrid">
    <w:name w:val="Table Grid"/>
    <w:basedOn w:val="TableNormal"/>
    <w:rsid w:val="00BB1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433"/>
    <w:pPr>
      <w:ind w:left="720"/>
      <w:contextualSpacing/>
    </w:pPr>
  </w:style>
  <w:style w:type="character" w:styleId="PageNumber">
    <w:name w:val="page number"/>
    <w:basedOn w:val="DefaultParagraphFont"/>
    <w:rsid w:val="007356DB"/>
  </w:style>
  <w:style w:type="paragraph" w:styleId="Footer">
    <w:name w:val="footer"/>
    <w:basedOn w:val="Normal"/>
    <w:link w:val="FooterChar"/>
    <w:rsid w:val="007356DB"/>
    <w:pPr>
      <w:suppressAutoHyphens/>
    </w:pPr>
    <w:rPr>
      <w:rFonts w:eastAsia="Times New Roman"/>
      <w:sz w:val="20"/>
      <w:szCs w:val="20"/>
      <w:lang w:eastAsia="ja-JP"/>
    </w:rPr>
  </w:style>
  <w:style w:type="character" w:customStyle="1" w:styleId="FooterChar">
    <w:name w:val="Footer Char"/>
    <w:basedOn w:val="DefaultParagraphFont"/>
    <w:link w:val="Footer"/>
    <w:rsid w:val="007356DB"/>
    <w:rPr>
      <w:rFonts w:eastAsia="Times New Roman"/>
      <w:lang w:eastAsia="ja-JP"/>
    </w:rPr>
  </w:style>
  <w:style w:type="character" w:customStyle="1" w:styleId="normaltextrun">
    <w:name w:val="normaltextrun"/>
    <w:basedOn w:val="DefaultParagraphFont"/>
    <w:rsid w:val="000C2412"/>
  </w:style>
  <w:style w:type="character" w:customStyle="1" w:styleId="eop">
    <w:name w:val="eop"/>
    <w:basedOn w:val="DefaultParagraphFont"/>
    <w:rsid w:val="000C2412"/>
  </w:style>
  <w:style w:type="paragraph" w:styleId="Header">
    <w:name w:val="header"/>
    <w:basedOn w:val="Normal"/>
    <w:link w:val="HeaderChar"/>
    <w:unhideWhenUsed/>
    <w:rsid w:val="00F04B81"/>
    <w:pPr>
      <w:tabs>
        <w:tab w:val="center" w:pos="4680"/>
        <w:tab w:val="right" w:pos="9360"/>
      </w:tabs>
    </w:pPr>
  </w:style>
  <w:style w:type="character" w:customStyle="1" w:styleId="HeaderChar">
    <w:name w:val="Header Char"/>
    <w:basedOn w:val="DefaultParagraphFont"/>
    <w:link w:val="Header"/>
    <w:rsid w:val="00F04B81"/>
    <w:rPr>
      <w:sz w:val="24"/>
      <w:szCs w:val="24"/>
      <w:lang w:eastAsia="zh-CN"/>
    </w:rPr>
  </w:style>
  <w:style w:type="paragraph" w:customStyle="1" w:styleId="paragraph">
    <w:name w:val="paragraph"/>
    <w:basedOn w:val="Normal"/>
    <w:rsid w:val="003C580C"/>
    <w:pPr>
      <w:spacing w:before="100" w:beforeAutospacing="1" w:after="100" w:afterAutospacing="1"/>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012858">
      <w:bodyDiv w:val="1"/>
      <w:marLeft w:val="0"/>
      <w:marRight w:val="0"/>
      <w:marTop w:val="0"/>
      <w:marBottom w:val="0"/>
      <w:divBdr>
        <w:top w:val="none" w:sz="0" w:space="0" w:color="auto"/>
        <w:left w:val="none" w:sz="0" w:space="0" w:color="auto"/>
        <w:bottom w:val="none" w:sz="0" w:space="0" w:color="auto"/>
        <w:right w:val="none" w:sz="0" w:space="0" w:color="auto"/>
      </w:divBdr>
      <w:divsChild>
        <w:div w:id="1673214077">
          <w:marLeft w:val="0"/>
          <w:marRight w:val="0"/>
          <w:marTop w:val="0"/>
          <w:marBottom w:val="0"/>
          <w:divBdr>
            <w:top w:val="none" w:sz="0" w:space="0" w:color="auto"/>
            <w:left w:val="none" w:sz="0" w:space="0" w:color="auto"/>
            <w:bottom w:val="none" w:sz="0" w:space="0" w:color="auto"/>
            <w:right w:val="none" w:sz="0" w:space="0" w:color="auto"/>
          </w:divBdr>
          <w:divsChild>
            <w:div w:id="88972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44331">
      <w:bodyDiv w:val="1"/>
      <w:marLeft w:val="0"/>
      <w:marRight w:val="0"/>
      <w:marTop w:val="0"/>
      <w:marBottom w:val="0"/>
      <w:divBdr>
        <w:top w:val="none" w:sz="0" w:space="0" w:color="auto"/>
        <w:left w:val="none" w:sz="0" w:space="0" w:color="auto"/>
        <w:bottom w:val="none" w:sz="0" w:space="0" w:color="auto"/>
        <w:right w:val="none" w:sz="0" w:space="0" w:color="auto"/>
      </w:divBdr>
      <w:divsChild>
        <w:div w:id="1008043">
          <w:marLeft w:val="0"/>
          <w:marRight w:val="0"/>
          <w:marTop w:val="0"/>
          <w:marBottom w:val="0"/>
          <w:divBdr>
            <w:top w:val="none" w:sz="0" w:space="0" w:color="auto"/>
            <w:left w:val="none" w:sz="0" w:space="0" w:color="auto"/>
            <w:bottom w:val="none" w:sz="0" w:space="0" w:color="auto"/>
            <w:right w:val="none" w:sz="0" w:space="0" w:color="auto"/>
          </w:divBdr>
          <w:divsChild>
            <w:div w:id="749080360">
              <w:marLeft w:val="0"/>
              <w:marRight w:val="0"/>
              <w:marTop w:val="0"/>
              <w:marBottom w:val="0"/>
              <w:divBdr>
                <w:top w:val="none" w:sz="0" w:space="0" w:color="auto"/>
                <w:left w:val="none" w:sz="0" w:space="0" w:color="auto"/>
                <w:bottom w:val="none" w:sz="0" w:space="0" w:color="auto"/>
                <w:right w:val="none" w:sz="0" w:space="0" w:color="auto"/>
              </w:divBdr>
            </w:div>
          </w:divsChild>
        </w:div>
        <w:div w:id="2072069857">
          <w:marLeft w:val="0"/>
          <w:marRight w:val="0"/>
          <w:marTop w:val="0"/>
          <w:marBottom w:val="0"/>
          <w:divBdr>
            <w:top w:val="none" w:sz="0" w:space="0" w:color="auto"/>
            <w:left w:val="none" w:sz="0" w:space="0" w:color="auto"/>
            <w:bottom w:val="none" w:sz="0" w:space="0" w:color="auto"/>
            <w:right w:val="none" w:sz="0" w:space="0" w:color="auto"/>
          </w:divBdr>
          <w:divsChild>
            <w:div w:id="1987976564">
              <w:marLeft w:val="0"/>
              <w:marRight w:val="0"/>
              <w:marTop w:val="0"/>
              <w:marBottom w:val="0"/>
              <w:divBdr>
                <w:top w:val="none" w:sz="0" w:space="0" w:color="auto"/>
                <w:left w:val="none" w:sz="0" w:space="0" w:color="auto"/>
                <w:bottom w:val="none" w:sz="0" w:space="0" w:color="auto"/>
                <w:right w:val="none" w:sz="0" w:space="0" w:color="auto"/>
              </w:divBdr>
            </w:div>
          </w:divsChild>
        </w:div>
        <w:div w:id="361176045">
          <w:marLeft w:val="0"/>
          <w:marRight w:val="0"/>
          <w:marTop w:val="0"/>
          <w:marBottom w:val="0"/>
          <w:divBdr>
            <w:top w:val="none" w:sz="0" w:space="0" w:color="auto"/>
            <w:left w:val="none" w:sz="0" w:space="0" w:color="auto"/>
            <w:bottom w:val="none" w:sz="0" w:space="0" w:color="auto"/>
            <w:right w:val="none" w:sz="0" w:space="0" w:color="auto"/>
          </w:divBdr>
          <w:divsChild>
            <w:div w:id="1014914276">
              <w:marLeft w:val="0"/>
              <w:marRight w:val="0"/>
              <w:marTop w:val="0"/>
              <w:marBottom w:val="0"/>
              <w:divBdr>
                <w:top w:val="none" w:sz="0" w:space="0" w:color="auto"/>
                <w:left w:val="none" w:sz="0" w:space="0" w:color="auto"/>
                <w:bottom w:val="none" w:sz="0" w:space="0" w:color="auto"/>
                <w:right w:val="none" w:sz="0" w:space="0" w:color="auto"/>
              </w:divBdr>
            </w:div>
            <w:div w:id="711268394">
              <w:marLeft w:val="0"/>
              <w:marRight w:val="0"/>
              <w:marTop w:val="0"/>
              <w:marBottom w:val="0"/>
              <w:divBdr>
                <w:top w:val="none" w:sz="0" w:space="0" w:color="auto"/>
                <w:left w:val="none" w:sz="0" w:space="0" w:color="auto"/>
                <w:bottom w:val="none" w:sz="0" w:space="0" w:color="auto"/>
                <w:right w:val="none" w:sz="0" w:space="0" w:color="auto"/>
              </w:divBdr>
            </w:div>
          </w:divsChild>
        </w:div>
        <w:div w:id="132912614">
          <w:marLeft w:val="0"/>
          <w:marRight w:val="0"/>
          <w:marTop w:val="0"/>
          <w:marBottom w:val="0"/>
          <w:divBdr>
            <w:top w:val="none" w:sz="0" w:space="0" w:color="auto"/>
            <w:left w:val="none" w:sz="0" w:space="0" w:color="auto"/>
            <w:bottom w:val="none" w:sz="0" w:space="0" w:color="auto"/>
            <w:right w:val="none" w:sz="0" w:space="0" w:color="auto"/>
          </w:divBdr>
          <w:divsChild>
            <w:div w:id="184355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wsp.navigate.eab.com/app"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kvandene@uwsp.edu"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390/590</Number>
    <Section xmlns="409cf07c-705a-4568-bc2e-e1a7cd36a2d3">1</Section>
    <Calendar_x0020_Year xmlns="409cf07c-705a-4568-bc2e-e1a7cd36a2d3">2023</Calendar_x0020_Year>
    <Course_x0020_Name xmlns="409cf07c-705a-4568-bc2e-e1a7cd36a2d3">Adult Education</Course_x0020_Name>
    <Instructor xmlns="409cf07c-705a-4568-bc2e-e1a7cd36a2d3">Sterling Wall</Instructor>
    <Pre xmlns="409cf07c-705a-4568-bc2e-e1a7cd36a2d3">37</Pre>
  </documentManagement>
</p:properties>
</file>

<file path=customXml/itemProps1.xml><?xml version="1.0" encoding="utf-8"?>
<ds:datastoreItem xmlns:ds="http://schemas.openxmlformats.org/officeDocument/2006/customXml" ds:itemID="{D943C310-132B-48A5-8EBA-9EAA551F2F1B}"/>
</file>

<file path=customXml/itemProps2.xml><?xml version="1.0" encoding="utf-8"?>
<ds:datastoreItem xmlns:ds="http://schemas.openxmlformats.org/officeDocument/2006/customXml" ds:itemID="{7D08E436-7929-4132-A464-CAD6A8006A48}"/>
</file>

<file path=customXml/itemProps3.xml><?xml version="1.0" encoding="utf-8"?>
<ds:datastoreItem xmlns:ds="http://schemas.openxmlformats.org/officeDocument/2006/customXml" ds:itemID="{F7DA2435-BB86-40DB-B765-98DEDAA894FE}"/>
</file>

<file path=docProps/app.xml><?xml version="1.0" encoding="utf-8"?>
<Properties xmlns="http://schemas.openxmlformats.org/officeDocument/2006/extended-properties" xmlns:vt="http://schemas.openxmlformats.org/officeDocument/2006/docPropsVTypes">
  <Template>Normal</Template>
  <TotalTime>0</TotalTime>
  <Pages>6</Pages>
  <Words>2320</Words>
  <Characters>13225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Directed Study</vt:lpstr>
    </vt:vector>
  </TitlesOfParts>
  <Company>UWSP</Company>
  <LinksUpToDate>false</LinksUpToDate>
  <CharactersWithSpaces>15514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Directed Study</dc:title>
  <dc:subject/>
  <dc:creator>Julie Keller</dc:creator>
  <cp:keywords/>
  <cp:lastModifiedBy>Wall, Sterling</cp:lastModifiedBy>
  <cp:revision>2</cp:revision>
  <cp:lastPrinted>2017-01-21T00:55:00Z</cp:lastPrinted>
  <dcterms:created xsi:type="dcterms:W3CDTF">2023-01-23T18:53:00Z</dcterms:created>
  <dcterms:modified xsi:type="dcterms:W3CDTF">2023-01-23T18:53:00Z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